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E675003" w14:textId="77777777" w:rsidR="0069669C" w:rsidRPr="007C0B12" w:rsidRDefault="008D0E09" w:rsidP="0069669C">
      <w:pPr>
        <w:spacing w:line="240" w:lineRule="auto"/>
        <w:rPr>
          <w:rFonts w:cstheme="minorHAnsi"/>
          <w:b/>
          <w:sz w:val="44"/>
          <w:szCs w:val="44"/>
          <w:lang w:eastAsia="cs-CZ"/>
        </w:rPr>
      </w:pPr>
      <w:r w:rsidRPr="007C0B12">
        <w:rPr>
          <w:rFonts w:cstheme="minorHAnsi"/>
          <w:b/>
          <w:sz w:val="44"/>
          <w:szCs w:val="44"/>
          <w:lang w:eastAsia="cs-CZ"/>
        </w:rPr>
        <w:t xml:space="preserve">                     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 xml:space="preserve">A </w:t>
      </w:r>
      <w:r w:rsidRPr="007C0B12">
        <w:rPr>
          <w:rFonts w:cstheme="minorHAnsi"/>
          <w:b/>
          <w:sz w:val="44"/>
          <w:szCs w:val="44"/>
          <w:lang w:eastAsia="cs-CZ"/>
        </w:rPr>
        <w:t xml:space="preserve"> -  </w:t>
      </w:r>
      <w:r w:rsidR="0069669C" w:rsidRPr="007C0B12">
        <w:rPr>
          <w:rFonts w:cstheme="minorHAnsi"/>
          <w:b/>
          <w:sz w:val="44"/>
          <w:szCs w:val="44"/>
          <w:lang w:eastAsia="cs-CZ"/>
        </w:rPr>
        <w:t>Průvodní zpráva</w:t>
      </w:r>
    </w:p>
    <w:p w14:paraId="5C757CFF" w14:textId="77777777" w:rsidR="008D0E09" w:rsidRPr="000A1CED" w:rsidRDefault="008D0E09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</w:p>
    <w:p w14:paraId="224930DC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 Identifikační údaje</w:t>
      </w:r>
    </w:p>
    <w:p w14:paraId="6CE422D0" w14:textId="77777777" w:rsidR="0069669C" w:rsidRPr="000A1CED" w:rsidRDefault="0069669C" w:rsidP="0069669C">
      <w:pPr>
        <w:spacing w:line="240" w:lineRule="auto"/>
        <w:rPr>
          <w:rFonts w:cstheme="minorHAnsi"/>
          <w:b/>
          <w:sz w:val="24"/>
          <w:szCs w:val="24"/>
          <w:lang w:eastAsia="cs-CZ"/>
        </w:rPr>
      </w:pPr>
      <w:r w:rsidRPr="000A1CED">
        <w:rPr>
          <w:rFonts w:cstheme="minorHAnsi"/>
          <w:b/>
          <w:sz w:val="24"/>
          <w:szCs w:val="24"/>
          <w:lang w:eastAsia="cs-CZ"/>
        </w:rPr>
        <w:t>A.1.1 Údaje o stavbě</w:t>
      </w:r>
    </w:p>
    <w:p w14:paraId="07187CED" w14:textId="77777777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název stavby</w:t>
      </w:r>
      <w:r w:rsidR="007C0B12" w:rsidRPr="000A1CED">
        <w:rPr>
          <w:rFonts w:cstheme="minorHAnsi"/>
          <w:u w:val="single"/>
          <w:lang w:eastAsia="cs-CZ"/>
        </w:rPr>
        <w:t xml:space="preserve">  </w:t>
      </w:r>
    </w:p>
    <w:p w14:paraId="28C8C8CB" w14:textId="1ECB6025" w:rsidR="000C5682" w:rsidRPr="000C5682" w:rsidRDefault="000C5682" w:rsidP="0069669C">
      <w:pPr>
        <w:spacing w:line="240" w:lineRule="auto"/>
        <w:rPr>
          <w:rFonts w:cstheme="minorHAnsi"/>
          <w:b/>
          <w:bCs/>
          <w:sz w:val="32"/>
          <w:szCs w:val="32"/>
          <w:u w:val="single"/>
          <w:lang w:eastAsia="cs-CZ"/>
        </w:rPr>
      </w:pPr>
      <w:r w:rsidRPr="000C5682">
        <w:rPr>
          <w:rFonts w:ascii="Calibri" w:hAnsi="Calibri" w:cs="Calibri"/>
          <w:b/>
          <w:bCs/>
          <w:sz w:val="32"/>
          <w:szCs w:val="32"/>
        </w:rPr>
        <w:t>Otrokovice – zvýšení kapacity parkovacích míst u polikliniky</w:t>
      </w:r>
    </w:p>
    <w:p w14:paraId="7BCE6A64" w14:textId="0450BF55" w:rsidR="007C0B12" w:rsidRPr="000A1CED" w:rsidRDefault="0069669C" w:rsidP="0069669C">
      <w:pPr>
        <w:spacing w:line="240" w:lineRule="auto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>místo stavby</w:t>
      </w:r>
    </w:p>
    <w:p w14:paraId="155028C5" w14:textId="77777777" w:rsidR="00A70ABF" w:rsidRDefault="007C0B12" w:rsidP="007C0B12">
      <w:pPr>
        <w:rPr>
          <w:rFonts w:cstheme="minorHAnsi"/>
        </w:rPr>
      </w:pPr>
      <w:r w:rsidRPr="000A1CED">
        <w:rPr>
          <w:rFonts w:cstheme="minorHAnsi"/>
        </w:rPr>
        <w:t xml:space="preserve">Zastavěná  část  Otrokovic </w:t>
      </w:r>
      <w:r w:rsidR="00736A91" w:rsidRPr="000A1CED">
        <w:rPr>
          <w:rFonts w:cstheme="minorHAnsi"/>
        </w:rPr>
        <w:t xml:space="preserve">– </w:t>
      </w:r>
      <w:r w:rsidR="00A70ABF">
        <w:rPr>
          <w:rFonts w:cstheme="minorHAnsi"/>
        </w:rPr>
        <w:t xml:space="preserve">okolí městské polikliniky – ulice Nádražní </w:t>
      </w:r>
    </w:p>
    <w:p w14:paraId="38D46A60" w14:textId="7AED9F5D" w:rsidR="007C0B12" w:rsidRPr="000A1CED" w:rsidRDefault="00736A91" w:rsidP="007C0B12">
      <w:pPr>
        <w:rPr>
          <w:rFonts w:cstheme="minorHAnsi"/>
        </w:rPr>
      </w:pPr>
      <w:bookmarkStart w:id="0" w:name="_Hlk51321103"/>
      <w:r w:rsidRPr="000A1CED">
        <w:rPr>
          <w:rFonts w:cstheme="minorHAnsi"/>
        </w:rPr>
        <w:t xml:space="preserve">- </w:t>
      </w:r>
      <w:r w:rsidR="007C0B12" w:rsidRPr="000A1CED">
        <w:rPr>
          <w:rFonts w:cstheme="minorHAnsi"/>
        </w:rPr>
        <w:t xml:space="preserve">  </w:t>
      </w:r>
      <w:proofErr w:type="spellStart"/>
      <w:r w:rsidR="007C0B12" w:rsidRPr="000A1CED">
        <w:rPr>
          <w:rFonts w:cstheme="minorHAnsi"/>
        </w:rPr>
        <w:t>parc</w:t>
      </w:r>
      <w:proofErr w:type="spellEnd"/>
      <w:r w:rsidR="007C0B12" w:rsidRPr="000A1CED">
        <w:rPr>
          <w:rFonts w:cstheme="minorHAnsi"/>
        </w:rPr>
        <w:t xml:space="preserve">. č. </w:t>
      </w:r>
      <w:r w:rsidR="00A70ABF">
        <w:rPr>
          <w:rFonts w:cstheme="minorHAnsi"/>
        </w:rPr>
        <w:t xml:space="preserve">2300/1, 222/3, 205/1, 205/8, 205/6, 205/7, 205/9, 205/3, 205/4, 3381/1 – vlastník město Otrokovice – ostatní plocha </w:t>
      </w:r>
    </w:p>
    <w:bookmarkEnd w:id="0"/>
    <w:p w14:paraId="4801BC04" w14:textId="77777777" w:rsidR="00736A91" w:rsidRPr="000A1CED" w:rsidRDefault="0069669C" w:rsidP="000A1CED">
      <w:pPr>
        <w:spacing w:line="240" w:lineRule="auto"/>
        <w:jc w:val="both"/>
        <w:rPr>
          <w:rFonts w:cstheme="minorHAnsi"/>
          <w:u w:val="single"/>
          <w:lang w:eastAsia="cs-CZ"/>
        </w:rPr>
      </w:pPr>
      <w:r w:rsidRPr="000A1CED">
        <w:rPr>
          <w:rFonts w:cstheme="minorHAnsi"/>
          <w:u w:val="single"/>
          <w:lang w:eastAsia="cs-CZ"/>
        </w:rPr>
        <w:t xml:space="preserve">předmět dokumentace </w:t>
      </w:r>
    </w:p>
    <w:p w14:paraId="0596C8D0" w14:textId="3F5F9F44" w:rsidR="0023002F" w:rsidRDefault="00E6799C" w:rsidP="0023002F">
      <w:pPr>
        <w:pStyle w:val="Bezmezer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t>Větší část s</w:t>
      </w:r>
      <w:r w:rsidR="00736A91" w:rsidRPr="000A1CED">
        <w:rPr>
          <w:rFonts w:cstheme="minorHAnsi"/>
          <w:lang w:eastAsia="cs-CZ"/>
        </w:rPr>
        <w:t xml:space="preserve">tavby </w:t>
      </w:r>
      <w:r>
        <w:rPr>
          <w:rFonts w:cstheme="minorHAnsi"/>
          <w:lang w:eastAsia="cs-CZ"/>
        </w:rPr>
        <w:t xml:space="preserve"> </w:t>
      </w:r>
      <w:r w:rsidR="00736A91" w:rsidRPr="000A1CED">
        <w:rPr>
          <w:rFonts w:cstheme="minorHAnsi"/>
          <w:lang w:eastAsia="cs-CZ"/>
        </w:rPr>
        <w:t>nová</w:t>
      </w:r>
      <w:r w:rsidR="00D475C2" w:rsidRPr="000A1CED">
        <w:rPr>
          <w:rFonts w:cstheme="minorHAnsi"/>
          <w:lang w:eastAsia="cs-CZ"/>
        </w:rPr>
        <w:t>, trvalá stavba</w:t>
      </w:r>
      <w:r w:rsidR="00736A91" w:rsidRPr="000A1CED">
        <w:rPr>
          <w:rFonts w:cstheme="minorHAnsi"/>
          <w:lang w:eastAsia="cs-CZ"/>
        </w:rPr>
        <w:t xml:space="preserve"> </w:t>
      </w:r>
      <w:r>
        <w:rPr>
          <w:rFonts w:cstheme="minorHAnsi"/>
          <w:lang w:eastAsia="cs-CZ"/>
        </w:rPr>
        <w:t>, částečně rekonstrukce</w:t>
      </w:r>
    </w:p>
    <w:p w14:paraId="04A2817F" w14:textId="180F7517" w:rsidR="007B54E7" w:rsidRDefault="00D475C2" w:rsidP="000A1CED">
      <w:pPr>
        <w:spacing w:line="240" w:lineRule="auto"/>
        <w:jc w:val="both"/>
        <w:rPr>
          <w:rFonts w:cstheme="minorHAnsi"/>
          <w:lang w:eastAsia="cs-CZ"/>
        </w:rPr>
      </w:pPr>
      <w:bookmarkStart w:id="1" w:name="_Hlk51324560"/>
      <w:r w:rsidRPr="000A1CED">
        <w:rPr>
          <w:rFonts w:cstheme="minorHAnsi"/>
          <w:lang w:eastAsia="cs-CZ"/>
        </w:rPr>
        <w:t xml:space="preserve">Účel užívání </w:t>
      </w:r>
      <w:r w:rsidR="006703F5">
        <w:rPr>
          <w:rFonts w:cstheme="minorHAnsi"/>
          <w:lang w:eastAsia="cs-CZ"/>
        </w:rPr>
        <w:t xml:space="preserve">– </w:t>
      </w:r>
      <w:r w:rsidR="00E6799C">
        <w:rPr>
          <w:rFonts w:cstheme="minorHAnsi"/>
          <w:lang w:eastAsia="cs-CZ"/>
        </w:rPr>
        <w:t xml:space="preserve">parkování a bezpečná pěší dostupnost veřejnosti a zaměstnanců městské polikliniky v její bezprostřední  blízkosti </w:t>
      </w:r>
      <w:r w:rsidR="00B10B97">
        <w:rPr>
          <w:rFonts w:cstheme="minorHAnsi"/>
          <w:lang w:eastAsia="cs-CZ"/>
        </w:rPr>
        <w:t xml:space="preserve">v návaznosti na </w:t>
      </w:r>
      <w:proofErr w:type="spellStart"/>
      <w:r w:rsidR="00B10B97">
        <w:rPr>
          <w:rFonts w:cstheme="minorHAnsi"/>
          <w:lang w:eastAsia="cs-CZ"/>
        </w:rPr>
        <w:t>stáv.komunikace</w:t>
      </w:r>
      <w:proofErr w:type="spellEnd"/>
      <w:r w:rsidR="00B10B97">
        <w:rPr>
          <w:rFonts w:cstheme="minorHAnsi"/>
          <w:lang w:eastAsia="cs-CZ"/>
        </w:rPr>
        <w:t xml:space="preserve"> a chodníky.</w:t>
      </w:r>
    </w:p>
    <w:p w14:paraId="660A871A" w14:textId="67F1920E" w:rsidR="00E6799C" w:rsidRDefault="007B54E7" w:rsidP="006373F8">
      <w:pPr>
        <w:spacing w:line="240" w:lineRule="auto"/>
        <w:jc w:val="both"/>
        <w:rPr>
          <w:rFonts w:ascii="Calibri" w:hAnsi="Calibri"/>
        </w:rPr>
      </w:pPr>
      <w:bookmarkStart w:id="2" w:name="_Hlk51330344"/>
      <w:bookmarkStart w:id="3" w:name="_Hlk51325261"/>
      <w:r>
        <w:rPr>
          <w:rFonts w:cstheme="minorHAnsi"/>
          <w:lang w:eastAsia="cs-CZ"/>
        </w:rPr>
        <w:t>Předmětem předkládané stavby</w:t>
      </w:r>
      <w:r w:rsidR="008A7578">
        <w:rPr>
          <w:rFonts w:cstheme="minorHAnsi"/>
          <w:lang w:eastAsia="cs-CZ"/>
        </w:rPr>
        <w:t xml:space="preserve"> </w:t>
      </w:r>
      <w:r w:rsidR="006373F8">
        <w:rPr>
          <w:rFonts w:cstheme="minorHAnsi"/>
          <w:lang w:eastAsia="cs-CZ"/>
        </w:rPr>
        <w:t>je</w:t>
      </w:r>
      <w:r w:rsidR="00E6799C">
        <w:rPr>
          <w:rFonts w:ascii="Calibri" w:hAnsi="Calibri"/>
        </w:rPr>
        <w:t xml:space="preserve"> zvýšení kapacity parkov</w:t>
      </w:r>
      <w:r w:rsidR="006373F8">
        <w:rPr>
          <w:rFonts w:ascii="Calibri" w:hAnsi="Calibri"/>
        </w:rPr>
        <w:t>acích ploch</w:t>
      </w:r>
      <w:r w:rsidR="00E6799C">
        <w:rPr>
          <w:rFonts w:ascii="Calibri" w:hAnsi="Calibri"/>
        </w:rPr>
        <w:t>, kter</w:t>
      </w:r>
      <w:r w:rsidR="006373F8">
        <w:rPr>
          <w:rFonts w:ascii="Calibri" w:hAnsi="Calibri"/>
        </w:rPr>
        <w:t>é</w:t>
      </w:r>
      <w:r w:rsidR="00E6799C">
        <w:rPr>
          <w:rFonts w:ascii="Calibri" w:hAnsi="Calibri"/>
        </w:rPr>
        <w:t xml:space="preserve"> v maximální míře využív</w:t>
      </w:r>
      <w:r w:rsidR="006373F8">
        <w:rPr>
          <w:rFonts w:ascii="Calibri" w:hAnsi="Calibri"/>
        </w:rPr>
        <w:t xml:space="preserve">ají </w:t>
      </w:r>
      <w:r w:rsidR="00E6799C">
        <w:rPr>
          <w:rFonts w:ascii="Calibri" w:hAnsi="Calibri"/>
        </w:rPr>
        <w:t xml:space="preserve"> stávající zatravněné plochy v bezprostřední blízkosti objektu polikliniky k parkování, za účelem snížení deficitu parkovacích míst v řešeném území . </w:t>
      </w:r>
      <w:r w:rsidR="00B10B97">
        <w:rPr>
          <w:rFonts w:ascii="Calibri" w:hAnsi="Calibri"/>
        </w:rPr>
        <w:t>Součástí stavby je doplnění chybějících přístupových chodníků k hlavnímu vstupu do objektu.</w:t>
      </w:r>
    </w:p>
    <w:bookmarkEnd w:id="1"/>
    <w:p w14:paraId="3CEDCFC1" w14:textId="14BF98F9" w:rsidR="00E6799C" w:rsidRDefault="00E6799C" w:rsidP="00E6799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Parkovací stání jsou navrženy na stávajících volných travnatých plochách v návaznosti na stávající místní komunikace, povrchem ze zasakovací propustné dlažby. </w:t>
      </w:r>
      <w:bookmarkEnd w:id="2"/>
      <w:r>
        <w:rPr>
          <w:rFonts w:ascii="Calibri" w:hAnsi="Calibri"/>
        </w:rPr>
        <w:t>V souvislosti s výstavbou nových parkovacích ploch je řešena i změna organizace dopravy ze západní strany objektu</w:t>
      </w:r>
      <w:r w:rsidR="00B10B97">
        <w:rPr>
          <w:rFonts w:ascii="Calibri" w:hAnsi="Calibri"/>
        </w:rPr>
        <w:t xml:space="preserve"> u </w:t>
      </w:r>
      <w:proofErr w:type="spellStart"/>
      <w:r w:rsidR="00B10B97">
        <w:rPr>
          <w:rFonts w:ascii="Calibri" w:hAnsi="Calibri"/>
        </w:rPr>
        <w:t>hl.vstupu</w:t>
      </w:r>
      <w:proofErr w:type="spellEnd"/>
      <w:r w:rsidR="00B10B97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 a vyvolaná oprava a doplnění chybějících přístupových chodníků včetně bezbariérových úprav , povrchem ze zámkové dlažby. Navazující komunikace byly opraveny před dvěma lety a nejsou určeny k rekonstrukci, mimo </w:t>
      </w:r>
      <w:r w:rsidR="00A93D02">
        <w:rPr>
          <w:rFonts w:ascii="Calibri" w:hAnsi="Calibri"/>
        </w:rPr>
        <w:t>minimálních zásahů souvisejících s rozšířením ploch a osazováním nových obrubníků</w:t>
      </w:r>
      <w:r>
        <w:rPr>
          <w:rFonts w:ascii="Calibri" w:hAnsi="Calibri"/>
        </w:rPr>
        <w:t xml:space="preserve"> . </w:t>
      </w:r>
    </w:p>
    <w:p w14:paraId="7ACC645C" w14:textId="77AE4F81" w:rsidR="00172B8D" w:rsidRDefault="00172B8D" w:rsidP="00E6799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Vzhledem k navýšení kapacity parkování </w:t>
      </w:r>
      <w:r w:rsidR="00331A4A">
        <w:rPr>
          <w:rFonts w:ascii="Calibri" w:hAnsi="Calibri"/>
        </w:rPr>
        <w:t xml:space="preserve"> v počtu 6</w:t>
      </w:r>
      <w:r w:rsidR="00A02E06">
        <w:rPr>
          <w:rFonts w:ascii="Calibri" w:hAnsi="Calibri"/>
        </w:rPr>
        <w:t>0</w:t>
      </w:r>
      <w:r w:rsidR="00331A4A">
        <w:rPr>
          <w:rFonts w:ascii="Calibri" w:hAnsi="Calibri"/>
        </w:rPr>
        <w:t xml:space="preserve"> stání </w:t>
      </w:r>
      <w:r>
        <w:rPr>
          <w:rFonts w:ascii="Calibri" w:hAnsi="Calibri"/>
        </w:rPr>
        <w:t>a s tím spojenou zvýšenou intenzitou provozu na stávajících komunikacích kolem objektu, je nav</w:t>
      </w:r>
      <w:r w:rsidR="00CB039A">
        <w:rPr>
          <w:rFonts w:ascii="Calibri" w:hAnsi="Calibri"/>
        </w:rPr>
        <w:t>r</w:t>
      </w:r>
      <w:r>
        <w:rPr>
          <w:rFonts w:ascii="Calibri" w:hAnsi="Calibri"/>
        </w:rPr>
        <w:t>žen</w:t>
      </w:r>
      <w:r w:rsidR="00CB039A">
        <w:rPr>
          <w:rFonts w:ascii="Calibri" w:hAnsi="Calibri"/>
        </w:rPr>
        <w:t xml:space="preserve">o omezení rychlosti </w:t>
      </w:r>
      <w:r>
        <w:rPr>
          <w:rFonts w:ascii="Calibri" w:hAnsi="Calibri"/>
        </w:rPr>
        <w:t xml:space="preserve"> </w:t>
      </w:r>
      <w:r w:rsidR="00CB039A">
        <w:rPr>
          <w:rFonts w:ascii="Calibri" w:hAnsi="Calibri"/>
        </w:rPr>
        <w:t>na vjezdu do řešeného území na ulici Nádražní  - Zóna 30</w:t>
      </w:r>
      <w:r w:rsidR="00B10B97">
        <w:rPr>
          <w:rFonts w:ascii="Calibri" w:hAnsi="Calibri"/>
        </w:rPr>
        <w:t>+přednost zprava</w:t>
      </w:r>
      <w:r w:rsidR="00CB039A">
        <w:rPr>
          <w:rFonts w:ascii="Calibri" w:hAnsi="Calibri"/>
        </w:rPr>
        <w:t>, včetně zpomalovacích prahů řešených jako přechod a místo pro přecházení.</w:t>
      </w:r>
    </w:p>
    <w:p w14:paraId="0A47FAC1" w14:textId="546522BA" w:rsidR="00E6799C" w:rsidRDefault="00E6799C" w:rsidP="00E6799C">
      <w:pPr>
        <w:jc w:val="both"/>
        <w:rPr>
          <w:rFonts w:ascii="Calibri" w:hAnsi="Calibri"/>
        </w:rPr>
      </w:pPr>
      <w:r>
        <w:rPr>
          <w:rFonts w:ascii="Calibri" w:hAnsi="Calibri"/>
        </w:rPr>
        <w:t xml:space="preserve">Navržené řešení si vyžádá místy výrazný zásah do stávající vzrostlé zeleně. Za kácené dřeviny </w:t>
      </w:r>
      <w:r w:rsidR="00400F1C">
        <w:rPr>
          <w:rFonts w:ascii="Calibri" w:hAnsi="Calibri"/>
        </w:rPr>
        <w:t xml:space="preserve">/ CELKEM 23 KS/ </w:t>
      </w:r>
      <w:r>
        <w:rPr>
          <w:rFonts w:ascii="Calibri" w:hAnsi="Calibri"/>
        </w:rPr>
        <w:t>je navržena náhradní výsadba</w:t>
      </w:r>
      <w:r w:rsidR="00400F1C">
        <w:rPr>
          <w:rFonts w:ascii="Calibri" w:hAnsi="Calibri"/>
        </w:rPr>
        <w:t xml:space="preserve"> v rámci sadových úprav</w:t>
      </w:r>
      <w:r>
        <w:rPr>
          <w:rFonts w:ascii="Calibri" w:hAnsi="Calibri"/>
        </w:rPr>
        <w:t xml:space="preserve"> na volných plochách v řešeném území, mimo koridory inženýrských sítí.  </w:t>
      </w:r>
      <w:r w:rsidR="00A93D02">
        <w:rPr>
          <w:rFonts w:ascii="Calibri" w:hAnsi="Calibri"/>
        </w:rPr>
        <w:t>Kácení a z</w:t>
      </w:r>
      <w:r>
        <w:rPr>
          <w:rFonts w:ascii="Calibri" w:hAnsi="Calibri"/>
        </w:rPr>
        <w:t>achování vybraných stromů s následnou vazbou na stavební úpravy b</w:t>
      </w:r>
      <w:r w:rsidR="00A93D02">
        <w:rPr>
          <w:rFonts w:ascii="Calibri" w:hAnsi="Calibri"/>
        </w:rPr>
        <w:t>ylo odsouhlaseno a</w:t>
      </w:r>
      <w:r>
        <w:rPr>
          <w:rFonts w:ascii="Calibri" w:hAnsi="Calibri"/>
        </w:rPr>
        <w:t xml:space="preserve">  posuzováno </w:t>
      </w:r>
      <w:proofErr w:type="spellStart"/>
      <w:r>
        <w:rPr>
          <w:rFonts w:ascii="Calibri" w:hAnsi="Calibri"/>
        </w:rPr>
        <w:t>individualně</w:t>
      </w:r>
      <w:proofErr w:type="spellEnd"/>
      <w:r>
        <w:rPr>
          <w:rFonts w:ascii="Calibri" w:hAnsi="Calibri"/>
        </w:rPr>
        <w:t xml:space="preserve"> se zástupci </w:t>
      </w:r>
      <w:r w:rsidR="00A93D02">
        <w:rPr>
          <w:rFonts w:ascii="Calibri" w:hAnsi="Calibri"/>
        </w:rPr>
        <w:t xml:space="preserve">MZ a </w:t>
      </w:r>
      <w:r>
        <w:rPr>
          <w:rFonts w:ascii="Calibri" w:hAnsi="Calibri"/>
        </w:rPr>
        <w:t>OŽP.</w:t>
      </w:r>
    </w:p>
    <w:bookmarkEnd w:id="3"/>
    <w:p w14:paraId="391B528F" w14:textId="5405C1F3" w:rsidR="00701A3C" w:rsidRDefault="007607DE" w:rsidP="00701A3C">
      <w:pPr>
        <w:spacing w:line="240" w:lineRule="auto"/>
        <w:jc w:val="both"/>
        <w:rPr>
          <w:rFonts w:cstheme="minorHAnsi"/>
          <w:lang w:eastAsia="cs-CZ"/>
        </w:rPr>
      </w:pPr>
      <w:r>
        <w:rPr>
          <w:rFonts w:cstheme="minorHAnsi"/>
          <w:lang w:eastAsia="cs-CZ"/>
        </w:rPr>
        <w:lastRenderedPageBreak/>
        <w:t xml:space="preserve">Součásti stavby je rovněž návrh přeložky </w:t>
      </w:r>
      <w:r w:rsidR="00A93D02">
        <w:rPr>
          <w:rFonts w:cstheme="minorHAnsi"/>
          <w:lang w:eastAsia="cs-CZ"/>
        </w:rPr>
        <w:t xml:space="preserve">a doplnění </w:t>
      </w:r>
      <w:r>
        <w:rPr>
          <w:rFonts w:cstheme="minorHAnsi"/>
          <w:lang w:eastAsia="cs-CZ"/>
        </w:rPr>
        <w:t xml:space="preserve">stávajícího veřejného osvětlení </w:t>
      </w:r>
      <w:r w:rsidR="00841DB5">
        <w:rPr>
          <w:rFonts w:cstheme="minorHAnsi"/>
          <w:lang w:eastAsia="cs-CZ"/>
        </w:rPr>
        <w:t>mimo zpevněné plochy parkovišť</w:t>
      </w:r>
      <w:r w:rsidR="00701A3C">
        <w:rPr>
          <w:rFonts w:cstheme="minorHAnsi"/>
          <w:lang w:eastAsia="cs-CZ"/>
        </w:rPr>
        <w:t xml:space="preserve"> a ochrana stávajících sítí pod konstrukcí nových zpevněných ploch.</w:t>
      </w:r>
    </w:p>
    <w:p w14:paraId="683AFA2F" w14:textId="76ABD17B" w:rsidR="00E5331F" w:rsidRPr="00E5331F" w:rsidRDefault="00E5331F" w:rsidP="00701A3C">
      <w:pPr>
        <w:spacing w:line="240" w:lineRule="auto"/>
        <w:jc w:val="both"/>
        <w:rPr>
          <w:u w:val="single"/>
        </w:rPr>
      </w:pPr>
      <w:r w:rsidRPr="00E5331F">
        <w:rPr>
          <w:u w:val="single"/>
        </w:rPr>
        <w:t xml:space="preserve">Návrh je limitován zachováním </w:t>
      </w:r>
      <w:r w:rsidR="00D236A3">
        <w:rPr>
          <w:u w:val="single"/>
        </w:rPr>
        <w:t xml:space="preserve">poměrné části </w:t>
      </w:r>
      <w:r w:rsidRPr="00E5331F">
        <w:rPr>
          <w:u w:val="single"/>
        </w:rPr>
        <w:t>stávajících vzrostlých stromů – zadávací podmínka</w:t>
      </w:r>
      <w:r>
        <w:rPr>
          <w:u w:val="single"/>
        </w:rPr>
        <w:t xml:space="preserve"> projektu</w:t>
      </w:r>
      <w:r w:rsidRPr="00E5331F">
        <w:rPr>
          <w:u w:val="single"/>
        </w:rPr>
        <w:t>.</w:t>
      </w:r>
      <w:r>
        <w:rPr>
          <w:u w:val="single"/>
        </w:rPr>
        <w:t xml:space="preserve"> </w:t>
      </w:r>
    </w:p>
    <w:p w14:paraId="744A5BB9" w14:textId="7BA6D4C8" w:rsidR="00172B8D" w:rsidRDefault="004C1746" w:rsidP="00701A3C">
      <w:pPr>
        <w:spacing w:line="240" w:lineRule="auto"/>
        <w:jc w:val="both"/>
      </w:pPr>
      <w:r w:rsidRPr="007928FA">
        <w:t xml:space="preserve">Stavba je z důvodu investic rozdělena </w:t>
      </w:r>
      <w:r w:rsidR="00A93D02">
        <w:t xml:space="preserve">na </w:t>
      </w:r>
      <w:r w:rsidR="009665FD">
        <w:t xml:space="preserve">3 samostatné části stavby </w:t>
      </w:r>
      <w:r w:rsidR="00A93D02">
        <w:t xml:space="preserve">, které </w:t>
      </w:r>
      <w:r w:rsidR="00172B8D">
        <w:t>lze realizovat samostatně po etapách.</w:t>
      </w:r>
    </w:p>
    <w:p w14:paraId="19D4A40B" w14:textId="6ACF2436" w:rsidR="009665FD" w:rsidRDefault="009665FD" w:rsidP="000829EC">
      <w:pPr>
        <w:pStyle w:val="Bezmezer"/>
        <w:jc w:val="both"/>
        <w:rPr>
          <w:b/>
          <w:sz w:val="24"/>
          <w:szCs w:val="24"/>
        </w:rPr>
      </w:pPr>
      <w:bookmarkStart w:id="4" w:name="_Hlk51326657"/>
      <w:r>
        <w:rPr>
          <w:b/>
          <w:sz w:val="24"/>
          <w:szCs w:val="24"/>
        </w:rPr>
        <w:t>1.část</w:t>
      </w:r>
    </w:p>
    <w:p w14:paraId="325D3439" w14:textId="268C6B6D" w:rsidR="00BF5161" w:rsidRDefault="00BF5161" w:rsidP="00BF5161">
      <w:pPr>
        <w:pStyle w:val="Bezmezer"/>
        <w:jc w:val="both"/>
      </w:pPr>
      <w:r>
        <w:t xml:space="preserve">V rámci objektu je řešen návrh parkoviště na volné zelené ploše západního nároží polikliniky, včetně navazujících úprav </w:t>
      </w:r>
      <w:r w:rsidR="000829EC">
        <w:t xml:space="preserve"> komunikací, </w:t>
      </w:r>
      <w:r w:rsidR="009665FD">
        <w:t xml:space="preserve">parkovacích stání a </w:t>
      </w:r>
      <w:r>
        <w:t>chodníků</w:t>
      </w:r>
      <w:r w:rsidR="009665FD">
        <w:t>. Větší část parkovací plochy /za závorou/ je určena pro zaměstnance polikliniky. Rovněž je v rámci 1.části navržena úprava</w:t>
      </w:r>
      <w:r w:rsidR="000829EC">
        <w:t xml:space="preserve"> stávajícího přechodu </w:t>
      </w:r>
      <w:r w:rsidR="009665FD">
        <w:t xml:space="preserve">formou zpomalovacího prahu </w:t>
      </w:r>
      <w:r w:rsidR="000829EC">
        <w:t>za křižovatkou se silnicí I/55</w:t>
      </w:r>
      <w:r w:rsidR="009665FD">
        <w:t xml:space="preserve"> </w:t>
      </w:r>
      <w:r>
        <w:t>.</w:t>
      </w:r>
    </w:p>
    <w:p w14:paraId="4A938253" w14:textId="77777777" w:rsidR="009665FD" w:rsidRPr="00AC3DB3" w:rsidRDefault="009665FD" w:rsidP="009665FD">
      <w:pPr>
        <w:pStyle w:val="Bezmezer"/>
        <w:jc w:val="both"/>
        <w:rPr>
          <w:rFonts w:cstheme="minorHAnsi"/>
        </w:rPr>
      </w:pPr>
      <w:r w:rsidRPr="00AC3DB3">
        <w:rPr>
          <w:rFonts w:cstheme="minorHAnsi"/>
        </w:rPr>
        <w:t xml:space="preserve">Návrh nové parkovací plochy si vyžádá doplnění veřejného osvětlení. Na stávající okruh </w:t>
      </w:r>
      <w:r>
        <w:rPr>
          <w:rFonts w:cstheme="minorHAnsi"/>
        </w:rPr>
        <w:t xml:space="preserve">bude napojen nový kabelový rozvod s dvěma </w:t>
      </w:r>
      <w:r w:rsidRPr="00AC3DB3">
        <w:rPr>
          <w:rFonts w:cstheme="minorHAnsi"/>
        </w:rPr>
        <w:t xml:space="preserve"> nov</w:t>
      </w:r>
      <w:r>
        <w:rPr>
          <w:rFonts w:cstheme="minorHAnsi"/>
        </w:rPr>
        <w:t>ými</w:t>
      </w:r>
      <w:r w:rsidRPr="00AC3DB3">
        <w:rPr>
          <w:rFonts w:cstheme="minorHAnsi"/>
        </w:rPr>
        <w:t xml:space="preserve"> svítidl</w:t>
      </w:r>
      <w:r>
        <w:rPr>
          <w:rFonts w:cstheme="minorHAnsi"/>
        </w:rPr>
        <w:t>y</w:t>
      </w:r>
      <w:r w:rsidRPr="00AC3DB3">
        <w:rPr>
          <w:rFonts w:cstheme="minorHAnsi"/>
        </w:rPr>
        <w:t>.</w:t>
      </w:r>
    </w:p>
    <w:p w14:paraId="17FB8AE3" w14:textId="77777777" w:rsidR="009665FD" w:rsidRDefault="009665FD" w:rsidP="009665FD">
      <w:pPr>
        <w:spacing w:after="0" w:line="240" w:lineRule="auto"/>
        <w:jc w:val="both"/>
        <w:rPr>
          <w:rFonts w:cstheme="minorHAnsi"/>
          <w:lang w:eastAsia="cs-CZ"/>
        </w:rPr>
      </w:pPr>
      <w:r>
        <w:t>V místě nového zvýšeného prahu přechodu pro chodce je navrženo oboustranné přechodové osvětlení .</w:t>
      </w:r>
    </w:p>
    <w:p w14:paraId="76950F59" w14:textId="77777777" w:rsidR="002F4849" w:rsidRDefault="002F4849" w:rsidP="00C7056E">
      <w:pPr>
        <w:pStyle w:val="Bezmezer"/>
        <w:jc w:val="both"/>
        <w:rPr>
          <w:b/>
        </w:rPr>
      </w:pPr>
    </w:p>
    <w:p w14:paraId="3435A590" w14:textId="591733C6" w:rsidR="009665FD" w:rsidRDefault="009665FD" w:rsidP="00C7056E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2.část</w:t>
      </w:r>
    </w:p>
    <w:p w14:paraId="5507C199" w14:textId="43BD11D7" w:rsidR="00CB039A" w:rsidRDefault="004314A0" w:rsidP="00C7056E">
      <w:pPr>
        <w:pStyle w:val="Bezmezer"/>
        <w:jc w:val="both"/>
        <w:rPr>
          <w:bCs/>
        </w:rPr>
      </w:pPr>
      <w:r>
        <w:rPr>
          <w:bCs/>
        </w:rPr>
        <w:t xml:space="preserve">V rámci objektu je navržena </w:t>
      </w:r>
      <w:r w:rsidR="007C01AB">
        <w:rPr>
          <w:bCs/>
        </w:rPr>
        <w:t>úprava uličního profilu z východní strany objektu u hlavního vstupu do polikliniky s cílem vybudování nových parkovacích ploch a samostatného přístupového chodníku, který v této části zcela chybí.</w:t>
      </w:r>
    </w:p>
    <w:p w14:paraId="2EFC1238" w14:textId="77777777" w:rsidR="009665FD" w:rsidRPr="00AC3DB3" w:rsidRDefault="009665FD" w:rsidP="009665FD">
      <w:pPr>
        <w:pStyle w:val="Bezmezer"/>
        <w:jc w:val="both"/>
        <w:rPr>
          <w:rFonts w:cstheme="minorHAnsi"/>
        </w:rPr>
      </w:pPr>
      <w:r>
        <w:rPr>
          <w:rFonts w:cstheme="minorHAnsi"/>
        </w:rPr>
        <w:t xml:space="preserve">V rámci stavebních úprav uličního profilu – doplnění parkovacích stání a chodníku , je navržena přeložka stávajícího osvětlení , které zasahuje do nových parkovacích stání. </w:t>
      </w:r>
    </w:p>
    <w:p w14:paraId="1753A904" w14:textId="77777777" w:rsidR="009665FD" w:rsidRPr="006160CB" w:rsidRDefault="009665FD" w:rsidP="009665FD">
      <w:pPr>
        <w:pStyle w:val="Bezmezer"/>
        <w:rPr>
          <w:rFonts w:cstheme="minorHAnsi"/>
          <w:b/>
          <w:bCs/>
          <w:sz w:val="24"/>
          <w:szCs w:val="24"/>
        </w:rPr>
      </w:pPr>
    </w:p>
    <w:p w14:paraId="6BC28185" w14:textId="31793DC5" w:rsidR="009665FD" w:rsidRDefault="009665FD" w:rsidP="002F4849">
      <w:pPr>
        <w:pStyle w:val="Bezmezer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3.část</w:t>
      </w:r>
    </w:p>
    <w:p w14:paraId="557209B4" w14:textId="5E8EAAE5" w:rsidR="00E177FC" w:rsidRDefault="00E177FC" w:rsidP="00C7056E">
      <w:pPr>
        <w:pStyle w:val="Bezmezer"/>
        <w:jc w:val="both"/>
      </w:pPr>
      <w:r>
        <w:t xml:space="preserve">Třetí část úprav zahrnuje doplnění kolmých parkovacích stání ve dvou parkovacích blocích v přímé návaznosti na stávající místní komunikaci– ulici Nádražní </w:t>
      </w:r>
      <w:r w:rsidR="00076660">
        <w:t>,</w:t>
      </w:r>
      <w:r>
        <w:t xml:space="preserve"> doplnění </w:t>
      </w:r>
      <w:proofErr w:type="spellStart"/>
      <w:r>
        <w:t>zpomalova</w:t>
      </w:r>
      <w:r w:rsidR="009665FD">
        <w:t>ho</w:t>
      </w:r>
      <w:proofErr w:type="spellEnd"/>
      <w:r>
        <w:t xml:space="preserve"> prah</w:t>
      </w:r>
      <w:r w:rsidR="009665FD">
        <w:t>u</w:t>
      </w:r>
      <w:r>
        <w:t xml:space="preserve"> na  vjezdu do </w:t>
      </w:r>
      <w:r w:rsidR="009665FD">
        <w:t xml:space="preserve">nové </w:t>
      </w:r>
      <w:r>
        <w:t>zóny 30</w:t>
      </w:r>
      <w:r w:rsidR="009665FD">
        <w:t xml:space="preserve"> </w:t>
      </w:r>
      <w:r w:rsidR="00DE148F">
        <w:t xml:space="preserve">, doplnění zpomalovacích polštářů </w:t>
      </w:r>
      <w:r>
        <w:t xml:space="preserve"> </w:t>
      </w:r>
      <w:r w:rsidR="00076660">
        <w:t>a posun stávajícího chodníku s prodloužením</w:t>
      </w:r>
      <w:r>
        <w:t xml:space="preserve">. </w:t>
      </w:r>
    </w:p>
    <w:p w14:paraId="0CEE2782" w14:textId="57A88C04" w:rsidR="006160CB" w:rsidRDefault="007813A2" w:rsidP="00C7056E">
      <w:pPr>
        <w:pStyle w:val="Bezmezer"/>
        <w:jc w:val="both"/>
      </w:pPr>
      <w:r w:rsidRPr="007813A2">
        <w:t>V</w:t>
      </w:r>
      <w:r>
        <w:t xml:space="preserve"> rámci 3.části bude zachován </w:t>
      </w:r>
      <w:proofErr w:type="spellStart"/>
      <w:r>
        <w:t>stáv.rozvod</w:t>
      </w:r>
      <w:proofErr w:type="spellEnd"/>
      <w:r>
        <w:t xml:space="preserve"> VO na okraji komunikace včetně svítidel. V souvislosti s realizací nových kolmých parkovacích stání jsou kolem </w:t>
      </w:r>
      <w:proofErr w:type="spellStart"/>
      <w:r>
        <w:t>stáv.svítidel</w:t>
      </w:r>
      <w:proofErr w:type="spellEnd"/>
      <w:r>
        <w:t xml:space="preserve"> navrženy ochranné ostrůvky, </w:t>
      </w:r>
      <w:proofErr w:type="spellStart"/>
      <w:r w:rsidR="00363536">
        <w:t>stáv.stožáry</w:t>
      </w:r>
      <w:proofErr w:type="spellEnd"/>
      <w:r w:rsidR="00363536">
        <w:t xml:space="preserve"> vyměněny za nové, zánovní svítidla ponechány.</w:t>
      </w:r>
    </w:p>
    <w:bookmarkEnd w:id="4"/>
    <w:p w14:paraId="1B6FBA61" w14:textId="77777777" w:rsidR="00C47C9A" w:rsidRDefault="00C47C9A" w:rsidP="00C7056E">
      <w:pPr>
        <w:pStyle w:val="Bezmezer"/>
        <w:jc w:val="both"/>
        <w:rPr>
          <w:u w:val="single"/>
        </w:rPr>
      </w:pPr>
    </w:p>
    <w:p w14:paraId="214A8C71" w14:textId="77777777" w:rsidR="009665FD" w:rsidRDefault="009665FD" w:rsidP="00C7056E">
      <w:pPr>
        <w:pStyle w:val="Bezmezer"/>
        <w:jc w:val="both"/>
        <w:rPr>
          <w:u w:val="single"/>
        </w:rPr>
      </w:pPr>
    </w:p>
    <w:p w14:paraId="3BC1A778" w14:textId="15EF883F" w:rsidR="00C7056E" w:rsidRPr="00AF330A" w:rsidRDefault="00C7056E" w:rsidP="00C7056E">
      <w:pPr>
        <w:pStyle w:val="Bezmezer"/>
        <w:jc w:val="both"/>
        <w:rPr>
          <w:u w:val="single"/>
        </w:rPr>
      </w:pPr>
      <w:r w:rsidRPr="00AF330A">
        <w:rPr>
          <w:u w:val="single"/>
        </w:rPr>
        <w:t xml:space="preserve">Význam stavby spočívá ve snížení deficitu parkovacích stání  o </w:t>
      </w:r>
      <w:r w:rsidR="00AF330A" w:rsidRPr="00AF330A">
        <w:rPr>
          <w:b/>
          <w:bCs/>
          <w:u w:val="single"/>
        </w:rPr>
        <w:t>6</w:t>
      </w:r>
      <w:r w:rsidR="00C47C9A">
        <w:rPr>
          <w:b/>
          <w:bCs/>
          <w:u w:val="single"/>
        </w:rPr>
        <w:t>2</w:t>
      </w:r>
      <w:r w:rsidRPr="00AF330A">
        <w:rPr>
          <w:b/>
          <w:u w:val="single"/>
        </w:rPr>
        <w:t xml:space="preserve"> stání</w:t>
      </w:r>
      <w:r w:rsidRPr="00AF330A">
        <w:rPr>
          <w:u w:val="single"/>
        </w:rPr>
        <w:t xml:space="preserve">  a zvýšení bezpečnosti dopravy</w:t>
      </w:r>
      <w:r w:rsidR="00AF330A">
        <w:rPr>
          <w:u w:val="single"/>
        </w:rPr>
        <w:t xml:space="preserve">, </w:t>
      </w:r>
      <w:r w:rsidRPr="00AF330A">
        <w:rPr>
          <w:u w:val="single"/>
        </w:rPr>
        <w:t xml:space="preserve"> se snahou revitalizovat uliční prostor </w:t>
      </w:r>
      <w:r w:rsidR="00AF330A">
        <w:rPr>
          <w:u w:val="single"/>
        </w:rPr>
        <w:t>doplněním chodníků včetně úprav pro imobilní a slabozraké.</w:t>
      </w:r>
      <w:r w:rsidRPr="00AF330A">
        <w:rPr>
          <w:u w:val="single"/>
        </w:rPr>
        <w:t xml:space="preserve"> </w:t>
      </w:r>
    </w:p>
    <w:p w14:paraId="0F4288C1" w14:textId="77777777" w:rsidR="00C7056E" w:rsidRPr="00AF330A" w:rsidRDefault="00C7056E" w:rsidP="00C7056E">
      <w:pPr>
        <w:pStyle w:val="Bezmezer"/>
        <w:jc w:val="both"/>
        <w:rPr>
          <w:u w:val="single"/>
        </w:rPr>
      </w:pPr>
    </w:p>
    <w:p w14:paraId="068505A5" w14:textId="77777777" w:rsidR="006738DE" w:rsidRDefault="006738DE" w:rsidP="00C7056E">
      <w:pPr>
        <w:pStyle w:val="Bezmezer"/>
        <w:jc w:val="both"/>
        <w:rPr>
          <w:rFonts w:cstheme="minorHAnsi"/>
          <w:b/>
          <w:sz w:val="24"/>
          <w:szCs w:val="24"/>
          <w:lang w:eastAsia="cs-CZ"/>
        </w:rPr>
      </w:pPr>
    </w:p>
    <w:p w14:paraId="3CA3438C" w14:textId="7401FED9" w:rsidR="00C47C9A" w:rsidRDefault="00C47C9A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0B9ACB43" w14:textId="783A6128" w:rsidR="009665FD" w:rsidRDefault="009665FD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72AE403A" w14:textId="21E2E549" w:rsidR="009665FD" w:rsidRDefault="009665FD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1882F0DF" w14:textId="77777777" w:rsidR="009665FD" w:rsidRDefault="009665FD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2DD3995B" w14:textId="77777777" w:rsidR="009665FD" w:rsidRDefault="009665FD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</w:p>
    <w:p w14:paraId="383640E4" w14:textId="679DD97C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lastRenderedPageBreak/>
        <w:t>A.1.2 Údaje o stavebníkovi</w:t>
      </w:r>
    </w:p>
    <w:p w14:paraId="14643C47" w14:textId="77777777" w:rsidR="00952D8C" w:rsidRDefault="00952D8C" w:rsidP="00952D8C">
      <w:pPr>
        <w:pStyle w:val="Bezmezer"/>
      </w:pPr>
      <w:r w:rsidRPr="007928FA">
        <w:rPr>
          <w:rFonts w:ascii="Calibri" w:hAnsi="Calibri" w:cs="Calibri"/>
          <w:b/>
        </w:rPr>
        <w:t>Město Otrokovice</w:t>
      </w:r>
      <w:r w:rsidRPr="007928FA">
        <w:t xml:space="preserve">            </w:t>
      </w:r>
      <w:r w:rsidR="000110BE">
        <w:t xml:space="preserve">   </w:t>
      </w:r>
      <w:r w:rsidRPr="007928FA">
        <w:t xml:space="preserve"> </w:t>
      </w:r>
      <w:r>
        <w:t>I</w:t>
      </w:r>
      <w:r w:rsidRPr="007928FA">
        <w:t xml:space="preserve">Č:  00284301,  DIČ:  CZ00284301 </w:t>
      </w:r>
    </w:p>
    <w:p w14:paraId="64693447" w14:textId="77777777" w:rsidR="00952D8C" w:rsidRPr="007928FA" w:rsidRDefault="00952D8C" w:rsidP="00952D8C">
      <w:pPr>
        <w:pStyle w:val="Bezmezer"/>
      </w:pPr>
      <w:r w:rsidRPr="007928FA">
        <w:t xml:space="preserve">                                             </w:t>
      </w:r>
      <w:r w:rsidR="000110BE">
        <w:t xml:space="preserve">   </w:t>
      </w:r>
      <w:r w:rsidRPr="007928FA">
        <w:t xml:space="preserve"> náměstí 3.května 1340, 765 23  Otrokovice</w:t>
      </w:r>
    </w:p>
    <w:p w14:paraId="33076262" w14:textId="77777777" w:rsidR="00952D8C" w:rsidRPr="007928FA" w:rsidRDefault="00952D8C" w:rsidP="00952D8C">
      <w:pPr>
        <w:pStyle w:val="Bezmezer"/>
      </w:pPr>
      <w:r w:rsidRPr="007928FA">
        <w:t xml:space="preserve">Zastoupený                       </w:t>
      </w:r>
      <w:r w:rsidR="000110BE">
        <w:t xml:space="preserve">    </w:t>
      </w:r>
      <w:r w:rsidRPr="007928FA">
        <w:t xml:space="preserve"> </w:t>
      </w:r>
      <w:r w:rsidR="00945B2E">
        <w:t xml:space="preserve">Bc. </w:t>
      </w:r>
      <w:r w:rsidR="00A431A2">
        <w:t>Hana Večerková</w:t>
      </w:r>
      <w:r w:rsidRPr="007928FA">
        <w:rPr>
          <w:szCs w:val="24"/>
        </w:rPr>
        <w:t xml:space="preserve"> – starost</w:t>
      </w:r>
      <w:r w:rsidR="00A431A2">
        <w:rPr>
          <w:szCs w:val="24"/>
        </w:rPr>
        <w:t>k</w:t>
      </w:r>
      <w:r w:rsidRPr="007928FA">
        <w:rPr>
          <w:szCs w:val="24"/>
        </w:rPr>
        <w:t>a města</w:t>
      </w:r>
    </w:p>
    <w:p w14:paraId="3D56143B" w14:textId="77777777" w:rsidR="0067493D" w:rsidRDefault="0067493D" w:rsidP="00952D8C">
      <w:pPr>
        <w:pStyle w:val="Bezmezer"/>
      </w:pPr>
    </w:p>
    <w:p w14:paraId="2A52F1FA" w14:textId="77777777" w:rsidR="00952D8C" w:rsidRPr="007928FA" w:rsidRDefault="00952D8C" w:rsidP="00952D8C">
      <w:pPr>
        <w:pStyle w:val="Bezmezer"/>
      </w:pPr>
      <w:r w:rsidRPr="007928FA">
        <w:t>Ve věcech technických         Ing. František Žák – vedoucí odboru rozvoje města</w:t>
      </w:r>
    </w:p>
    <w:p w14:paraId="4B19D5CB" w14:textId="77777777" w:rsidR="00952D8C" w:rsidRPr="007928FA" w:rsidRDefault="00952D8C" w:rsidP="00952D8C">
      <w:pPr>
        <w:pStyle w:val="Bezmezer"/>
      </w:pPr>
      <w:r w:rsidRPr="007928FA">
        <w:t xml:space="preserve">                                                 Ing. Erik </w:t>
      </w:r>
      <w:proofErr w:type="spellStart"/>
      <w:r w:rsidRPr="007928FA">
        <w:t>Štábl</w:t>
      </w:r>
      <w:proofErr w:type="spellEnd"/>
      <w:r w:rsidRPr="007928FA">
        <w:t xml:space="preserve"> Bc.- vedoucí oddělní investičního </w:t>
      </w:r>
    </w:p>
    <w:p w14:paraId="392B9BA5" w14:textId="77777777" w:rsidR="00952D8C" w:rsidRDefault="00952D8C" w:rsidP="00952D8C">
      <w:pPr>
        <w:pStyle w:val="Bezmezer"/>
        <w:rPr>
          <w:rFonts w:cstheme="minorHAnsi"/>
          <w:u w:val="single"/>
          <w:lang w:eastAsia="cs-CZ"/>
        </w:rPr>
      </w:pPr>
    </w:p>
    <w:p w14:paraId="58FEED0B" w14:textId="77777777" w:rsidR="0069669C" w:rsidRPr="006738DE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6738DE">
        <w:rPr>
          <w:rFonts w:cstheme="minorHAnsi"/>
          <w:b/>
          <w:sz w:val="24"/>
          <w:szCs w:val="24"/>
          <w:lang w:eastAsia="cs-CZ"/>
        </w:rPr>
        <w:t>A.1.3 Údaje o zpracovateli dokumentace</w:t>
      </w:r>
    </w:p>
    <w:p w14:paraId="46D8B29C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>Zhotovitel  :</w:t>
      </w:r>
      <w:r w:rsidRPr="00426704">
        <w:rPr>
          <w:rFonts w:ascii="Calibri" w:hAnsi="Calibri" w:cs="Calibri"/>
          <w:b/>
          <w:sz w:val="22"/>
          <w:szCs w:val="22"/>
        </w:rPr>
        <w:tab/>
      </w:r>
      <w:r w:rsidRPr="00426704">
        <w:rPr>
          <w:rFonts w:ascii="Calibri" w:hAnsi="Calibri" w:cs="Calibri"/>
          <w:b/>
          <w:sz w:val="22"/>
          <w:szCs w:val="22"/>
        </w:rPr>
        <w:tab/>
        <w:t xml:space="preserve">       Marcela Sedlářová</w:t>
      </w:r>
    </w:p>
    <w:p w14:paraId="0248EEEE" w14:textId="77777777" w:rsidR="0067493D" w:rsidRPr="00426704" w:rsidRDefault="0067493D" w:rsidP="0067493D">
      <w:pPr>
        <w:jc w:val="both"/>
        <w:rPr>
          <w:rFonts w:ascii="Calibri" w:hAnsi="Calibri" w:cs="Calibri"/>
        </w:rPr>
      </w:pPr>
      <w:r w:rsidRPr="00426704">
        <w:rPr>
          <w:rFonts w:ascii="Calibri" w:hAnsi="Calibri" w:cs="Calibri"/>
          <w:b/>
        </w:rPr>
        <w:t xml:space="preserve">        </w:t>
      </w:r>
      <w:r w:rsidRPr="00426704">
        <w:rPr>
          <w:rFonts w:ascii="Calibri" w:hAnsi="Calibri" w:cs="Calibri"/>
          <w:b/>
        </w:rPr>
        <w:tab/>
      </w:r>
      <w:r w:rsidRPr="00426704">
        <w:tab/>
      </w:r>
      <w:r w:rsidRPr="00426704">
        <w:rPr>
          <w:rFonts w:ascii="Calibri" w:hAnsi="Calibri" w:cs="Calibri"/>
        </w:rPr>
        <w:t xml:space="preserve">                     </w:t>
      </w:r>
      <w:r w:rsidR="00426704">
        <w:rPr>
          <w:rFonts w:ascii="Calibri" w:hAnsi="Calibri" w:cs="Calibri"/>
        </w:rPr>
        <w:t xml:space="preserve">Polní 1128, 763 02 Zlín   , </w:t>
      </w:r>
      <w:r w:rsidRPr="00426704">
        <w:rPr>
          <w:rFonts w:ascii="Calibri" w:hAnsi="Calibri" w:cs="Calibri"/>
        </w:rPr>
        <w:t xml:space="preserve"> IČ - 65795954</w:t>
      </w:r>
    </w:p>
    <w:p w14:paraId="4302D549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</w:t>
      </w:r>
      <w:r>
        <w:rPr>
          <w:rFonts w:ascii="Calibri" w:hAnsi="Calibri" w:cs="Calibri"/>
          <w:sz w:val="22"/>
          <w:szCs w:val="22"/>
        </w:rPr>
        <w:t xml:space="preserve">     </w:t>
      </w:r>
      <w:r w:rsidRPr="00426704">
        <w:rPr>
          <w:rFonts w:ascii="Calibri" w:hAnsi="Calibri" w:cs="Calibri"/>
          <w:sz w:val="22"/>
          <w:szCs w:val="22"/>
        </w:rPr>
        <w:t xml:space="preserve"> Sídlo zhotovitele                    </w:t>
      </w:r>
      <w:proofErr w:type="spellStart"/>
      <w:r w:rsidRPr="00426704">
        <w:rPr>
          <w:rFonts w:ascii="Calibri" w:hAnsi="Calibri" w:cs="Calibri"/>
          <w:sz w:val="22"/>
          <w:szCs w:val="22"/>
        </w:rPr>
        <w:t>nám.T.G.Masaryka</w:t>
      </w:r>
      <w:proofErr w:type="spellEnd"/>
      <w:r w:rsidRPr="00426704">
        <w:rPr>
          <w:rFonts w:ascii="Calibri" w:hAnsi="Calibri" w:cs="Calibri"/>
          <w:sz w:val="22"/>
          <w:szCs w:val="22"/>
        </w:rPr>
        <w:t xml:space="preserve"> 588, 760 01 Zlín, tel. </w:t>
      </w:r>
      <w:r>
        <w:rPr>
          <w:rFonts w:ascii="Calibri" w:hAnsi="Calibri" w:cs="Calibri"/>
          <w:sz w:val="22"/>
          <w:szCs w:val="22"/>
        </w:rPr>
        <w:t>607543000</w:t>
      </w:r>
      <w:r w:rsidRPr="00426704">
        <w:rPr>
          <w:rFonts w:ascii="Calibri" w:hAnsi="Calibri" w:cs="Calibri"/>
          <w:sz w:val="22"/>
          <w:szCs w:val="22"/>
        </w:rPr>
        <w:t xml:space="preserve">              </w:t>
      </w:r>
    </w:p>
    <w:p w14:paraId="5EBD2D88" w14:textId="77777777" w:rsidR="00426704" w:rsidRPr="00426704" w:rsidRDefault="00426704" w:rsidP="00426704">
      <w:pPr>
        <w:pStyle w:val="Zkladntext"/>
        <w:ind w:left="2160" w:hanging="3540"/>
        <w:rPr>
          <w:rFonts w:ascii="Calibri" w:hAnsi="Calibri" w:cs="Calibri"/>
          <w:sz w:val="22"/>
          <w:szCs w:val="22"/>
        </w:rPr>
      </w:pPr>
      <w:r w:rsidRPr="00426704">
        <w:rPr>
          <w:rFonts w:ascii="Calibri" w:hAnsi="Calibri" w:cs="Calibri"/>
          <w:sz w:val="22"/>
          <w:szCs w:val="22"/>
        </w:rPr>
        <w:t xml:space="preserve">                                                                      </w:t>
      </w:r>
      <w:r>
        <w:rPr>
          <w:rFonts w:ascii="Calibri" w:hAnsi="Calibri" w:cs="Calibri"/>
          <w:sz w:val="22"/>
          <w:szCs w:val="22"/>
        </w:rPr>
        <w:t xml:space="preserve">      </w:t>
      </w:r>
      <w:r w:rsidRPr="00426704">
        <w:rPr>
          <w:rFonts w:ascii="Calibri" w:hAnsi="Calibri" w:cs="Calibri"/>
          <w:sz w:val="22"/>
          <w:szCs w:val="22"/>
        </w:rPr>
        <w:t xml:space="preserve"> e-mail – aspk</w:t>
      </w:r>
      <w:r w:rsidRPr="000C5682">
        <w:rPr>
          <w:rFonts w:ascii="Calibri" w:hAnsi="Calibri" w:cs="Calibri"/>
          <w:sz w:val="22"/>
          <w:szCs w:val="22"/>
        </w:rPr>
        <w:t>@</w:t>
      </w:r>
      <w:r w:rsidRPr="00426704">
        <w:rPr>
          <w:rFonts w:ascii="Calibri" w:hAnsi="Calibri" w:cs="Calibri"/>
          <w:sz w:val="22"/>
          <w:szCs w:val="22"/>
        </w:rPr>
        <w:t>avonet.cz</w:t>
      </w:r>
    </w:p>
    <w:p w14:paraId="1A88AD59" w14:textId="77777777" w:rsidR="00426704" w:rsidRPr="00426704" w:rsidRDefault="00426704" w:rsidP="00426704">
      <w:pPr>
        <w:spacing w:line="240" w:lineRule="auto"/>
        <w:jc w:val="both"/>
        <w:rPr>
          <w:rFonts w:cstheme="minorHAnsi"/>
          <w:u w:val="single"/>
          <w:lang w:eastAsia="cs-CZ"/>
        </w:rPr>
      </w:pPr>
      <w:r>
        <w:rPr>
          <w:rFonts w:cstheme="minorHAnsi"/>
          <w:u w:val="single"/>
          <w:lang w:eastAsia="cs-CZ"/>
        </w:rPr>
        <w:t xml:space="preserve">   </w:t>
      </w:r>
    </w:p>
    <w:p w14:paraId="086EFB3D" w14:textId="77777777" w:rsidR="0067493D" w:rsidRPr="00426704" w:rsidRDefault="0067493D" w:rsidP="0067493D">
      <w:pPr>
        <w:pStyle w:val="Zkladntext"/>
        <w:rPr>
          <w:rFonts w:ascii="Calibri" w:hAnsi="Calibri" w:cs="Calibri"/>
          <w:b/>
          <w:sz w:val="22"/>
          <w:szCs w:val="22"/>
        </w:rPr>
      </w:pPr>
      <w:r w:rsidRPr="00426704">
        <w:rPr>
          <w:rFonts w:ascii="Calibri" w:hAnsi="Calibri" w:cs="Calibri"/>
          <w:b/>
          <w:sz w:val="22"/>
          <w:szCs w:val="22"/>
        </w:rPr>
        <w:t xml:space="preserve">Autorizovaný inženýr :       </w:t>
      </w:r>
      <w:proofErr w:type="spellStart"/>
      <w:r w:rsidR="00426704">
        <w:rPr>
          <w:rFonts w:ascii="Calibri" w:hAnsi="Calibri" w:cs="Calibri"/>
          <w:b/>
          <w:sz w:val="22"/>
          <w:szCs w:val="22"/>
        </w:rPr>
        <w:t>Ing.Kamil</w:t>
      </w:r>
      <w:proofErr w:type="spellEnd"/>
      <w:r w:rsidR="00426704">
        <w:rPr>
          <w:rFonts w:ascii="Calibri" w:hAnsi="Calibri" w:cs="Calibri"/>
          <w:b/>
          <w:sz w:val="22"/>
          <w:szCs w:val="22"/>
        </w:rPr>
        <w:t xml:space="preserve"> Prokůpek</w:t>
      </w:r>
    </w:p>
    <w:p w14:paraId="24A906B6" w14:textId="77777777" w:rsidR="0067493D" w:rsidRPr="00A7101F" w:rsidRDefault="00A7101F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>Jetelová 677, 763 14 Zlín 12</w:t>
      </w:r>
      <w:r w:rsidR="0067493D" w:rsidRPr="00A7101F">
        <w:rPr>
          <w:rFonts w:ascii="Calibri" w:hAnsi="Calibri" w:cs="Calibri"/>
          <w:sz w:val="22"/>
          <w:szCs w:val="22"/>
        </w:rPr>
        <w:t xml:space="preserve"> IČ -  </w:t>
      </w:r>
      <w:r w:rsidRPr="00A7101F">
        <w:rPr>
          <w:rFonts w:ascii="Calibri" w:hAnsi="Calibri" w:cs="Calibri"/>
          <w:sz w:val="22"/>
          <w:szCs w:val="22"/>
        </w:rPr>
        <w:t>723 18 481</w:t>
      </w:r>
    </w:p>
    <w:p w14:paraId="03734CC3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autorizovaný inženýr dopravních staveb, </w:t>
      </w:r>
    </w:p>
    <w:p w14:paraId="795483BE" w14:textId="77777777" w:rsidR="0067493D" w:rsidRPr="00A7101F" w:rsidRDefault="006738DE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</w:t>
      </w:r>
      <w:r w:rsidR="0067493D" w:rsidRPr="00A7101F">
        <w:rPr>
          <w:rFonts w:ascii="Calibri" w:hAnsi="Calibri" w:cs="Calibri"/>
          <w:sz w:val="22"/>
          <w:szCs w:val="22"/>
        </w:rPr>
        <w:t xml:space="preserve"> č.a.</w:t>
      </w:r>
      <w:r w:rsidR="00486472" w:rsidRPr="00A7101F">
        <w:rPr>
          <w:rFonts w:ascii="Calibri" w:hAnsi="Calibri" w:cs="Calibri"/>
          <w:sz w:val="22"/>
          <w:szCs w:val="22"/>
        </w:rPr>
        <w:t>1301623</w:t>
      </w:r>
    </w:p>
    <w:p w14:paraId="3A4F04FD" w14:textId="77777777" w:rsidR="0067493D" w:rsidRPr="00A7101F" w:rsidRDefault="0067493D" w:rsidP="000110BE">
      <w:pPr>
        <w:pStyle w:val="Zkladntext"/>
        <w:ind w:left="2410"/>
        <w:rPr>
          <w:rFonts w:ascii="Calibri" w:hAnsi="Calibri" w:cs="Calibri"/>
          <w:sz w:val="22"/>
          <w:szCs w:val="22"/>
        </w:rPr>
      </w:pPr>
      <w:r w:rsidRPr="00A7101F">
        <w:rPr>
          <w:rFonts w:ascii="Calibri" w:hAnsi="Calibri" w:cs="Calibri"/>
          <w:sz w:val="22"/>
          <w:szCs w:val="22"/>
        </w:rPr>
        <w:t xml:space="preserve"> </w:t>
      </w:r>
    </w:p>
    <w:p w14:paraId="1CE9F0B0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A.2 Členění stavby na objekty a technická a technologická zařízení</w:t>
      </w:r>
    </w:p>
    <w:p w14:paraId="55C34835" w14:textId="77777777" w:rsidR="00486472" w:rsidRPr="007928FA" w:rsidRDefault="00486472" w:rsidP="00486472">
      <w:pPr>
        <w:pStyle w:val="Bezmezer"/>
        <w:rPr>
          <w:sz w:val="24"/>
          <w:szCs w:val="24"/>
        </w:rPr>
      </w:pPr>
      <w:r w:rsidRPr="007928FA">
        <w:rPr>
          <w:sz w:val="24"/>
          <w:szCs w:val="24"/>
          <w:u w:val="single"/>
        </w:rPr>
        <w:t>Stavební objekty</w:t>
      </w:r>
      <w:r w:rsidRPr="007928FA">
        <w:rPr>
          <w:sz w:val="24"/>
          <w:szCs w:val="24"/>
        </w:rPr>
        <w:t xml:space="preserve">                                    </w:t>
      </w:r>
    </w:p>
    <w:p w14:paraId="449A361A" w14:textId="343D093E" w:rsidR="00486472" w:rsidRDefault="00486472" w:rsidP="00486472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SO 101.1 </w:t>
      </w:r>
      <w:r w:rsidR="009665FD">
        <w:rPr>
          <w:rFonts w:cstheme="minorHAnsi"/>
          <w:sz w:val="24"/>
          <w:szCs w:val="24"/>
        </w:rPr>
        <w:t>a</w:t>
      </w:r>
      <w:r w:rsidRPr="00486472">
        <w:rPr>
          <w:rFonts w:cstheme="minorHAnsi"/>
          <w:sz w:val="24"/>
          <w:szCs w:val="24"/>
        </w:rPr>
        <w:t xml:space="preserve">     Parkov</w:t>
      </w:r>
      <w:r w:rsidR="00A431A2">
        <w:rPr>
          <w:rFonts w:cstheme="minorHAnsi"/>
          <w:sz w:val="24"/>
          <w:szCs w:val="24"/>
        </w:rPr>
        <w:t>iště a chodníky</w:t>
      </w:r>
      <w:r w:rsidRPr="00486472">
        <w:rPr>
          <w:rFonts w:cstheme="minorHAnsi"/>
          <w:sz w:val="24"/>
          <w:szCs w:val="24"/>
        </w:rPr>
        <w:t xml:space="preserve"> – 1.</w:t>
      </w:r>
      <w:r w:rsidR="00AF330A">
        <w:rPr>
          <w:rFonts w:cstheme="minorHAnsi"/>
          <w:sz w:val="24"/>
          <w:szCs w:val="24"/>
        </w:rPr>
        <w:t>část</w:t>
      </w:r>
    </w:p>
    <w:p w14:paraId="4F60EB6A" w14:textId="1171C915" w:rsidR="009665FD" w:rsidRPr="00486472" w:rsidRDefault="009665FD" w:rsidP="00486472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101.1.b     Parkoviště pro zaměstnance – 1.část</w:t>
      </w:r>
    </w:p>
    <w:p w14:paraId="6B1A69A5" w14:textId="5FD6DB53" w:rsidR="00A431A2" w:rsidRDefault="00486472" w:rsidP="00A431A2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SO 101.2    </w:t>
      </w:r>
      <w:r w:rsidR="00A431A2">
        <w:rPr>
          <w:rFonts w:cstheme="minorHAnsi"/>
          <w:sz w:val="24"/>
          <w:szCs w:val="24"/>
        </w:rPr>
        <w:t xml:space="preserve"> </w:t>
      </w:r>
      <w:r w:rsidRPr="00486472">
        <w:rPr>
          <w:rFonts w:cstheme="minorHAnsi"/>
          <w:sz w:val="24"/>
          <w:szCs w:val="24"/>
        </w:rPr>
        <w:t xml:space="preserve"> </w:t>
      </w:r>
      <w:r w:rsidR="00A431A2" w:rsidRPr="00486472">
        <w:rPr>
          <w:rFonts w:cstheme="minorHAnsi"/>
          <w:sz w:val="24"/>
          <w:szCs w:val="24"/>
        </w:rPr>
        <w:t>Parkov</w:t>
      </w:r>
      <w:r w:rsidR="00A431A2">
        <w:rPr>
          <w:rFonts w:cstheme="minorHAnsi"/>
          <w:sz w:val="24"/>
          <w:szCs w:val="24"/>
        </w:rPr>
        <w:t>iště a chodníky</w:t>
      </w:r>
      <w:r w:rsidR="00A431A2" w:rsidRPr="00486472">
        <w:rPr>
          <w:rFonts w:cstheme="minorHAnsi"/>
          <w:sz w:val="24"/>
          <w:szCs w:val="24"/>
        </w:rPr>
        <w:t xml:space="preserve"> – </w:t>
      </w:r>
      <w:r w:rsidR="00A431A2">
        <w:rPr>
          <w:rFonts w:cstheme="minorHAnsi"/>
          <w:sz w:val="24"/>
          <w:szCs w:val="24"/>
        </w:rPr>
        <w:t>2</w:t>
      </w:r>
      <w:r w:rsidR="00A431A2" w:rsidRPr="00486472">
        <w:rPr>
          <w:rFonts w:cstheme="minorHAnsi"/>
          <w:sz w:val="24"/>
          <w:szCs w:val="24"/>
        </w:rPr>
        <w:t>.</w:t>
      </w:r>
      <w:r w:rsidR="00AF330A">
        <w:rPr>
          <w:rFonts w:cstheme="minorHAnsi"/>
          <w:sz w:val="24"/>
          <w:szCs w:val="24"/>
        </w:rPr>
        <w:t>část</w:t>
      </w:r>
    </w:p>
    <w:p w14:paraId="17813351" w14:textId="24D01CB0" w:rsidR="00AF330A" w:rsidRDefault="00AF330A" w:rsidP="00AF330A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101.3      </w:t>
      </w:r>
      <w:r w:rsidRPr="00486472">
        <w:rPr>
          <w:rFonts w:cstheme="minorHAnsi"/>
          <w:sz w:val="24"/>
          <w:szCs w:val="24"/>
        </w:rPr>
        <w:t>Parkov</w:t>
      </w:r>
      <w:r>
        <w:rPr>
          <w:rFonts w:cstheme="minorHAnsi"/>
          <w:sz w:val="24"/>
          <w:szCs w:val="24"/>
        </w:rPr>
        <w:t>iště a chodníky</w:t>
      </w:r>
      <w:r w:rsidRPr="00486472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3</w:t>
      </w:r>
      <w:r w:rsidRPr="0048647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část</w:t>
      </w:r>
    </w:p>
    <w:p w14:paraId="51E84106" w14:textId="5F1FDAD1" w:rsidR="006160CB" w:rsidRDefault="00486472" w:rsidP="00486472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</w:t>
      </w:r>
    </w:p>
    <w:p w14:paraId="6F53D5DA" w14:textId="62BCBD01" w:rsidR="00486472" w:rsidRPr="00486472" w:rsidRDefault="006160CB" w:rsidP="00486472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</w:t>
      </w:r>
      <w:r w:rsidR="00486472" w:rsidRPr="00486472">
        <w:rPr>
          <w:rFonts w:cstheme="minorHAnsi"/>
          <w:sz w:val="24"/>
          <w:szCs w:val="24"/>
        </w:rPr>
        <w:t xml:space="preserve">SO 401.1   </w:t>
      </w:r>
      <w:r w:rsidR="00400F1C">
        <w:rPr>
          <w:rFonts w:cstheme="minorHAnsi"/>
          <w:sz w:val="24"/>
          <w:szCs w:val="24"/>
        </w:rPr>
        <w:t xml:space="preserve"> </w:t>
      </w:r>
      <w:r w:rsidR="00486472" w:rsidRPr="00486472">
        <w:rPr>
          <w:rFonts w:cstheme="minorHAnsi"/>
          <w:sz w:val="24"/>
          <w:szCs w:val="24"/>
        </w:rPr>
        <w:t xml:space="preserve"> </w:t>
      </w:r>
      <w:r w:rsidR="000D6116">
        <w:rPr>
          <w:rFonts w:cstheme="minorHAnsi"/>
          <w:sz w:val="24"/>
          <w:szCs w:val="24"/>
        </w:rPr>
        <w:t xml:space="preserve">Veřejné osvětlení </w:t>
      </w:r>
      <w:r w:rsidR="00486472" w:rsidRPr="00486472">
        <w:rPr>
          <w:rFonts w:cstheme="minorHAnsi"/>
          <w:sz w:val="24"/>
          <w:szCs w:val="24"/>
        </w:rPr>
        <w:t xml:space="preserve"> – 1.</w:t>
      </w:r>
      <w:r>
        <w:rPr>
          <w:rFonts w:cstheme="minorHAnsi"/>
          <w:sz w:val="24"/>
          <w:szCs w:val="24"/>
        </w:rPr>
        <w:t>část</w:t>
      </w:r>
    </w:p>
    <w:p w14:paraId="7E3FF039" w14:textId="7DABC1B3" w:rsidR="000D6116" w:rsidRPr="00486472" w:rsidRDefault="00486472" w:rsidP="000D6116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</w:t>
      </w:r>
      <w:r w:rsidR="000D6116" w:rsidRPr="00486472">
        <w:rPr>
          <w:rFonts w:cstheme="minorHAnsi"/>
          <w:sz w:val="24"/>
          <w:szCs w:val="24"/>
        </w:rPr>
        <w:t>SO 401.</w:t>
      </w:r>
      <w:r w:rsidR="000D6116">
        <w:rPr>
          <w:rFonts w:cstheme="minorHAnsi"/>
          <w:sz w:val="24"/>
          <w:szCs w:val="24"/>
        </w:rPr>
        <w:t>2</w:t>
      </w:r>
      <w:r w:rsidR="000D6116" w:rsidRPr="00486472">
        <w:rPr>
          <w:rFonts w:cstheme="minorHAnsi"/>
          <w:sz w:val="24"/>
          <w:szCs w:val="24"/>
        </w:rPr>
        <w:t xml:space="preserve">   </w:t>
      </w:r>
      <w:r w:rsidR="00400F1C">
        <w:rPr>
          <w:rFonts w:cstheme="minorHAnsi"/>
          <w:sz w:val="24"/>
          <w:szCs w:val="24"/>
        </w:rPr>
        <w:t xml:space="preserve"> </w:t>
      </w:r>
      <w:r w:rsidR="000D6116" w:rsidRPr="00486472">
        <w:rPr>
          <w:rFonts w:cstheme="minorHAnsi"/>
          <w:sz w:val="24"/>
          <w:szCs w:val="24"/>
        </w:rPr>
        <w:t xml:space="preserve"> </w:t>
      </w:r>
      <w:r w:rsidR="000D6116">
        <w:rPr>
          <w:rFonts w:cstheme="minorHAnsi"/>
          <w:sz w:val="24"/>
          <w:szCs w:val="24"/>
        </w:rPr>
        <w:t xml:space="preserve">Veřejné osvětlení </w:t>
      </w:r>
      <w:r w:rsidR="000D6116" w:rsidRPr="00486472">
        <w:rPr>
          <w:rFonts w:cstheme="minorHAnsi"/>
          <w:sz w:val="24"/>
          <w:szCs w:val="24"/>
        </w:rPr>
        <w:t xml:space="preserve"> – </w:t>
      </w:r>
      <w:r w:rsidR="000D6116">
        <w:rPr>
          <w:rFonts w:cstheme="minorHAnsi"/>
          <w:sz w:val="24"/>
          <w:szCs w:val="24"/>
        </w:rPr>
        <w:t>2</w:t>
      </w:r>
      <w:r w:rsidR="000D6116" w:rsidRPr="00486472">
        <w:rPr>
          <w:rFonts w:cstheme="minorHAnsi"/>
          <w:sz w:val="24"/>
          <w:szCs w:val="24"/>
        </w:rPr>
        <w:t>.</w:t>
      </w:r>
      <w:r w:rsidR="006160CB">
        <w:rPr>
          <w:rFonts w:cstheme="minorHAnsi"/>
          <w:sz w:val="24"/>
          <w:szCs w:val="24"/>
        </w:rPr>
        <w:t>část</w:t>
      </w:r>
    </w:p>
    <w:p w14:paraId="21913C86" w14:textId="4132F746" w:rsidR="006160CB" w:rsidRDefault="006160CB" w:rsidP="006160CB">
      <w:pPr>
        <w:pStyle w:val="Bezmezer"/>
        <w:rPr>
          <w:rFonts w:cstheme="minorHAnsi"/>
          <w:sz w:val="24"/>
          <w:szCs w:val="24"/>
        </w:rPr>
      </w:pPr>
      <w:r w:rsidRPr="00486472">
        <w:rPr>
          <w:rFonts w:cstheme="minorHAnsi"/>
          <w:sz w:val="24"/>
          <w:szCs w:val="24"/>
        </w:rPr>
        <w:t xml:space="preserve">                                    SO 401.</w:t>
      </w:r>
      <w:r>
        <w:rPr>
          <w:rFonts w:cstheme="minorHAnsi"/>
          <w:sz w:val="24"/>
          <w:szCs w:val="24"/>
        </w:rPr>
        <w:t>3</w:t>
      </w:r>
      <w:r w:rsidRPr="00486472">
        <w:rPr>
          <w:rFonts w:cstheme="minorHAnsi"/>
          <w:sz w:val="24"/>
          <w:szCs w:val="24"/>
        </w:rPr>
        <w:t xml:space="preserve">   </w:t>
      </w:r>
      <w:r w:rsidR="00400F1C">
        <w:rPr>
          <w:rFonts w:cstheme="minorHAnsi"/>
          <w:sz w:val="24"/>
          <w:szCs w:val="24"/>
        </w:rPr>
        <w:t xml:space="preserve"> </w:t>
      </w:r>
      <w:r w:rsidRPr="00486472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Veřejné osvětlení </w:t>
      </w:r>
      <w:r w:rsidRPr="00486472">
        <w:rPr>
          <w:rFonts w:cstheme="minorHAnsi"/>
          <w:sz w:val="24"/>
          <w:szCs w:val="24"/>
        </w:rPr>
        <w:t xml:space="preserve"> – </w:t>
      </w:r>
      <w:r>
        <w:rPr>
          <w:rFonts w:cstheme="minorHAnsi"/>
          <w:sz w:val="24"/>
          <w:szCs w:val="24"/>
        </w:rPr>
        <w:t>3</w:t>
      </w:r>
      <w:r w:rsidRPr="00486472">
        <w:rPr>
          <w:rFonts w:cstheme="minorHAnsi"/>
          <w:sz w:val="24"/>
          <w:szCs w:val="24"/>
        </w:rPr>
        <w:t>.</w:t>
      </w:r>
      <w:r>
        <w:rPr>
          <w:rFonts w:cstheme="minorHAnsi"/>
          <w:sz w:val="24"/>
          <w:szCs w:val="24"/>
        </w:rPr>
        <w:t>část</w:t>
      </w:r>
    </w:p>
    <w:p w14:paraId="530FD016" w14:textId="20AEC844" w:rsidR="00400F1C" w:rsidRDefault="00400F1C" w:rsidP="006160CB">
      <w:pPr>
        <w:pStyle w:val="Bezmezer"/>
        <w:rPr>
          <w:rFonts w:cstheme="minorHAnsi"/>
          <w:sz w:val="24"/>
          <w:szCs w:val="24"/>
        </w:rPr>
      </w:pPr>
    </w:p>
    <w:p w14:paraId="6C459E3C" w14:textId="5B450D06" w:rsidR="00400F1C" w:rsidRDefault="00400F1C" w:rsidP="006160CB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801.1     Sadové úpravy – 1.část</w:t>
      </w:r>
    </w:p>
    <w:p w14:paraId="50D45FA7" w14:textId="03117BCC" w:rsidR="00400F1C" w:rsidRDefault="00400F1C" w:rsidP="00400F1C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801.2     Sadové úpravy – 2.část</w:t>
      </w:r>
    </w:p>
    <w:p w14:paraId="6D27569A" w14:textId="50C6E1B4" w:rsidR="00400F1C" w:rsidRDefault="00400F1C" w:rsidP="00400F1C">
      <w:pPr>
        <w:pStyle w:val="Bezmez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                                   SO 801.3     Sadové úpravy – 3.část</w:t>
      </w:r>
    </w:p>
    <w:p w14:paraId="36DB2A46" w14:textId="193249FC" w:rsidR="00400F1C" w:rsidRPr="00486472" w:rsidRDefault="00400F1C" w:rsidP="006160CB">
      <w:pPr>
        <w:pStyle w:val="Bezmezer"/>
        <w:rPr>
          <w:rFonts w:cstheme="minorHAnsi"/>
          <w:sz w:val="24"/>
          <w:szCs w:val="24"/>
        </w:rPr>
      </w:pPr>
    </w:p>
    <w:p w14:paraId="7CB4BF31" w14:textId="553BF63B" w:rsidR="00486472" w:rsidRDefault="00486472" w:rsidP="009665FD">
      <w:pPr>
        <w:jc w:val="both"/>
        <w:rPr>
          <w:sz w:val="24"/>
          <w:szCs w:val="24"/>
        </w:rPr>
      </w:pPr>
      <w:r w:rsidRPr="007928FA">
        <w:rPr>
          <w:sz w:val="24"/>
          <w:szCs w:val="24"/>
        </w:rPr>
        <w:t xml:space="preserve"> </w:t>
      </w:r>
      <w:r w:rsidRPr="007928FA">
        <w:rPr>
          <w:sz w:val="24"/>
          <w:szCs w:val="24"/>
          <w:u w:val="single"/>
        </w:rPr>
        <w:t>Provozní soubory</w:t>
      </w:r>
      <w:r>
        <w:rPr>
          <w:sz w:val="24"/>
          <w:szCs w:val="24"/>
        </w:rPr>
        <w:t xml:space="preserve"> </w:t>
      </w:r>
      <w:r w:rsidRPr="007928FA">
        <w:rPr>
          <w:sz w:val="24"/>
          <w:szCs w:val="24"/>
        </w:rPr>
        <w:t xml:space="preserve">                                   Stavba nemá provozní soubory</w:t>
      </w:r>
    </w:p>
    <w:p w14:paraId="3D17A43A" w14:textId="77777777" w:rsidR="000D6116" w:rsidRPr="007928FA" w:rsidRDefault="000D6116" w:rsidP="00486472">
      <w:pPr>
        <w:pStyle w:val="Bezmezer"/>
        <w:rPr>
          <w:sz w:val="24"/>
          <w:szCs w:val="24"/>
        </w:rPr>
      </w:pPr>
    </w:p>
    <w:p w14:paraId="69AA3EC4" w14:textId="77777777" w:rsidR="0069669C" w:rsidRPr="00320266" w:rsidRDefault="0069669C" w:rsidP="000A1CED">
      <w:pPr>
        <w:spacing w:line="240" w:lineRule="auto"/>
        <w:jc w:val="both"/>
        <w:rPr>
          <w:rFonts w:cstheme="minorHAnsi"/>
          <w:b/>
          <w:sz w:val="24"/>
          <w:szCs w:val="24"/>
          <w:lang w:eastAsia="cs-CZ"/>
        </w:rPr>
      </w:pPr>
      <w:r w:rsidRPr="00320266">
        <w:rPr>
          <w:rFonts w:cstheme="minorHAnsi"/>
          <w:b/>
          <w:sz w:val="24"/>
          <w:szCs w:val="24"/>
          <w:lang w:eastAsia="cs-CZ"/>
        </w:rPr>
        <w:t>A.3 Seznam vstupních podkladů</w:t>
      </w:r>
    </w:p>
    <w:p w14:paraId="4336D6DF" w14:textId="77777777" w:rsidR="0022728E" w:rsidRPr="005C2888" w:rsidRDefault="0022728E" w:rsidP="005C2888">
      <w:pPr>
        <w:pStyle w:val="Bezmezer"/>
      </w:pPr>
      <w:r w:rsidRPr="0016654E">
        <w:rPr>
          <w:rFonts w:ascii="Calibri" w:hAnsi="Calibri" w:cs="Calibri"/>
          <w:szCs w:val="24"/>
        </w:rPr>
        <w:t>-</w:t>
      </w:r>
      <w:r w:rsidR="005C2888">
        <w:rPr>
          <w:rFonts w:ascii="Calibri" w:hAnsi="Calibri" w:cs="Calibri"/>
          <w:szCs w:val="24"/>
        </w:rPr>
        <w:t xml:space="preserve"> </w:t>
      </w:r>
      <w:r w:rsidRPr="005C2888">
        <w:t>objednávka investora</w:t>
      </w:r>
    </w:p>
    <w:p w14:paraId="29DDF18B" w14:textId="77777777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mapový podklad v souřadnicové soustavě JTSK a výškové soustavě </w:t>
      </w:r>
      <w:proofErr w:type="spellStart"/>
      <w:r w:rsidRPr="005C2888">
        <w:t>BpV</w:t>
      </w:r>
      <w:proofErr w:type="spellEnd"/>
      <w:r w:rsidR="000D6116">
        <w:t xml:space="preserve"> – polohopisné geodetické zaměření</w:t>
      </w:r>
    </w:p>
    <w:p w14:paraId="428834BE" w14:textId="77777777" w:rsidR="0022728E" w:rsidRPr="005C2888" w:rsidRDefault="0022728E" w:rsidP="005C2888">
      <w:pPr>
        <w:pStyle w:val="Bezmezer"/>
      </w:pPr>
      <w:r w:rsidRPr="005C2888">
        <w:t>-</w:t>
      </w:r>
      <w:r w:rsidR="005C2888">
        <w:t xml:space="preserve"> </w:t>
      </w:r>
      <w:r w:rsidRPr="005C2888">
        <w:t xml:space="preserve">územní plán  města </w:t>
      </w:r>
      <w:r w:rsidR="00626D78" w:rsidRPr="005C2888">
        <w:t>Otrokovice</w:t>
      </w:r>
    </w:p>
    <w:p w14:paraId="318F3B05" w14:textId="786219D6" w:rsidR="0069669C" w:rsidRPr="005C2888" w:rsidRDefault="00626D78" w:rsidP="009665FD">
      <w:pPr>
        <w:pStyle w:val="Bezmezer"/>
        <w:rPr>
          <w:rFonts w:cstheme="minorHAnsi"/>
          <w:lang w:eastAsia="cs-CZ"/>
        </w:rPr>
      </w:pPr>
      <w:r w:rsidRPr="005C2888">
        <w:t>- projednání akce v rozpracovanosti se zástupci odborů</w:t>
      </w:r>
      <w:r w:rsidRPr="005C2888">
        <w:rPr>
          <w:rFonts w:ascii="Calibri" w:hAnsi="Calibri" w:cs="Calibri"/>
        </w:rPr>
        <w:t xml:space="preserve"> MÚ , zapracování připomínek  </w:t>
      </w:r>
    </w:p>
    <w:sectPr w:rsidR="0069669C" w:rsidRPr="005C288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3A9FB9A" w14:textId="77777777" w:rsidR="00320266" w:rsidRDefault="00320266" w:rsidP="00320266">
      <w:pPr>
        <w:spacing w:after="0" w:line="240" w:lineRule="auto"/>
      </w:pPr>
      <w:r>
        <w:separator/>
      </w:r>
    </w:p>
  </w:endnote>
  <w:endnote w:type="continuationSeparator" w:id="0">
    <w:p w14:paraId="6899B3DB" w14:textId="77777777" w:rsidR="00320266" w:rsidRDefault="00320266" w:rsidP="003202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7788516"/>
      <w:docPartObj>
        <w:docPartGallery w:val="Page Numbers (Bottom of Page)"/>
        <w:docPartUnique/>
      </w:docPartObj>
    </w:sdtPr>
    <w:sdtEndPr/>
    <w:sdtContent>
      <w:p w14:paraId="23F1BF94" w14:textId="77777777" w:rsidR="00320266" w:rsidRDefault="00320266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671B">
          <w:rPr>
            <w:noProof/>
          </w:rPr>
          <w:t>4</w:t>
        </w:r>
        <w:r>
          <w:fldChar w:fldCharType="end"/>
        </w:r>
      </w:p>
    </w:sdtContent>
  </w:sdt>
  <w:p w14:paraId="0C4F516F" w14:textId="77777777" w:rsidR="00320266" w:rsidRDefault="003202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D80282" w14:textId="77777777" w:rsidR="00320266" w:rsidRDefault="00320266" w:rsidP="00320266">
      <w:pPr>
        <w:spacing w:after="0" w:line="240" w:lineRule="auto"/>
      </w:pPr>
      <w:r>
        <w:separator/>
      </w:r>
    </w:p>
  </w:footnote>
  <w:footnote w:type="continuationSeparator" w:id="0">
    <w:p w14:paraId="36A175BF" w14:textId="77777777" w:rsidR="00320266" w:rsidRDefault="00320266" w:rsidP="003202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28AADC" w14:textId="77777777" w:rsidR="00320266" w:rsidRPr="007928FA" w:rsidRDefault="00320266" w:rsidP="00320266">
    <w:pPr>
      <w:pStyle w:val="Zhlav"/>
      <w:rPr>
        <w:rFonts w:ascii="Calibri" w:hAnsi="Calibri" w:cs="Calibri"/>
      </w:rPr>
    </w:pPr>
    <w:proofErr w:type="spellStart"/>
    <w:r w:rsidRPr="007928FA">
      <w:rPr>
        <w:rFonts w:ascii="Calibri" w:hAnsi="Calibri" w:cs="Calibri"/>
      </w:rPr>
      <w:t>Výkr.č</w:t>
    </w:r>
    <w:proofErr w:type="spellEnd"/>
    <w:r w:rsidRPr="007928FA">
      <w:rPr>
        <w:rFonts w:ascii="Calibri" w:hAnsi="Calibri" w:cs="Calibri"/>
      </w:rPr>
      <w:t>.  -  A</w:t>
    </w:r>
    <w:r>
      <w:rPr>
        <w:rFonts w:ascii="Calibri" w:hAnsi="Calibri" w:cs="Calibri"/>
      </w:rPr>
      <w:t xml:space="preserve"> – PRŮVODNÍ  ZPRÁVA</w:t>
    </w:r>
  </w:p>
  <w:p w14:paraId="122FA73F" w14:textId="2FB66BC2" w:rsidR="00320266" w:rsidRPr="007928FA" w:rsidRDefault="00320266" w:rsidP="00320266">
    <w:pPr>
      <w:pStyle w:val="Zhlav"/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Stavba   -  Otrokovice – </w:t>
    </w:r>
    <w:r w:rsidR="000C5682">
      <w:rPr>
        <w:rFonts w:ascii="Calibri" w:hAnsi="Calibri" w:cs="Calibri"/>
      </w:rPr>
      <w:t>zvýšení kapacity parkovacích míst u polikliniky</w:t>
    </w:r>
  </w:p>
  <w:p w14:paraId="492FCFF6" w14:textId="49139E70" w:rsidR="00320266" w:rsidRPr="007928FA" w:rsidRDefault="00320266" w:rsidP="000D6116">
    <w:pPr>
      <w:pStyle w:val="Zhlav"/>
      <w:tabs>
        <w:tab w:val="clear" w:pos="4536"/>
        <w:tab w:val="clear" w:pos="9072"/>
        <w:tab w:val="left" w:pos="1959"/>
      </w:tabs>
      <w:rPr>
        <w:rFonts w:ascii="Calibri" w:hAnsi="Calibri" w:cs="Calibri"/>
      </w:rPr>
    </w:pPr>
    <w:r w:rsidRPr="007928FA">
      <w:rPr>
        <w:rFonts w:ascii="Calibri" w:hAnsi="Calibri" w:cs="Calibri"/>
      </w:rPr>
      <w:t xml:space="preserve">Stupeň   -  </w:t>
    </w:r>
    <w:proofErr w:type="spellStart"/>
    <w:r w:rsidR="00310574">
      <w:rPr>
        <w:rFonts w:ascii="Calibri" w:hAnsi="Calibri" w:cs="Calibri"/>
      </w:rPr>
      <w:t>d</w:t>
    </w:r>
    <w:r w:rsidR="00C47C9A">
      <w:rPr>
        <w:rFonts w:ascii="Calibri" w:hAnsi="Calibri" w:cs="Calibri"/>
      </w:rPr>
      <w:t>sps</w:t>
    </w:r>
    <w:proofErr w:type="spellEnd"/>
    <w:r w:rsidR="000D6116">
      <w:rPr>
        <w:rFonts w:ascii="Calibri" w:hAnsi="Calibri" w:cs="Calibri"/>
      </w:rPr>
      <w:tab/>
    </w:r>
  </w:p>
  <w:p w14:paraId="4A49F36C" w14:textId="77777777" w:rsidR="00320266" w:rsidRDefault="00320266">
    <w:pPr>
      <w:pStyle w:val="Zhlav"/>
    </w:pPr>
    <w:r w:rsidRPr="007928FA">
      <w:rPr>
        <w:rFonts w:ascii="Calibri" w:hAnsi="Calibri" w:cs="Calibri"/>
      </w:rPr>
      <w:t>--------------------------------------------------------------------------------------------------------------------------</w:t>
    </w:r>
  </w:p>
  <w:p w14:paraId="120C5506" w14:textId="77777777" w:rsidR="00320266" w:rsidRDefault="0032026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669C"/>
    <w:rsid w:val="000110BE"/>
    <w:rsid w:val="00041E24"/>
    <w:rsid w:val="00076660"/>
    <w:rsid w:val="000829EC"/>
    <w:rsid w:val="00097379"/>
    <w:rsid w:val="000A1CED"/>
    <w:rsid w:val="000C5682"/>
    <w:rsid w:val="000D6116"/>
    <w:rsid w:val="000F6574"/>
    <w:rsid w:val="001240DF"/>
    <w:rsid w:val="00156463"/>
    <w:rsid w:val="00172B8D"/>
    <w:rsid w:val="001749C8"/>
    <w:rsid w:val="00175F50"/>
    <w:rsid w:val="001B7843"/>
    <w:rsid w:val="00225141"/>
    <w:rsid w:val="0022728E"/>
    <w:rsid w:val="0023002F"/>
    <w:rsid w:val="0023158F"/>
    <w:rsid w:val="0026671B"/>
    <w:rsid w:val="002A4E8D"/>
    <w:rsid w:val="002B2A84"/>
    <w:rsid w:val="002B6C96"/>
    <w:rsid w:val="002F4849"/>
    <w:rsid w:val="00310574"/>
    <w:rsid w:val="00320266"/>
    <w:rsid w:val="00321410"/>
    <w:rsid w:val="00331A4A"/>
    <w:rsid w:val="00363536"/>
    <w:rsid w:val="003F6E24"/>
    <w:rsid w:val="00400F1C"/>
    <w:rsid w:val="004010EE"/>
    <w:rsid w:val="00402D64"/>
    <w:rsid w:val="00426704"/>
    <w:rsid w:val="00430DED"/>
    <w:rsid w:val="004314A0"/>
    <w:rsid w:val="00437B41"/>
    <w:rsid w:val="00486472"/>
    <w:rsid w:val="004A0BAD"/>
    <w:rsid w:val="004C1746"/>
    <w:rsid w:val="004E22D9"/>
    <w:rsid w:val="00525DFF"/>
    <w:rsid w:val="00535706"/>
    <w:rsid w:val="0054365D"/>
    <w:rsid w:val="00554A13"/>
    <w:rsid w:val="005C2888"/>
    <w:rsid w:val="00603AA4"/>
    <w:rsid w:val="006160CB"/>
    <w:rsid w:val="00626D78"/>
    <w:rsid w:val="006373F8"/>
    <w:rsid w:val="006568EE"/>
    <w:rsid w:val="006703F5"/>
    <w:rsid w:val="006738DE"/>
    <w:rsid w:val="0067493D"/>
    <w:rsid w:val="0069669C"/>
    <w:rsid w:val="006D30D6"/>
    <w:rsid w:val="00701A3C"/>
    <w:rsid w:val="00736A91"/>
    <w:rsid w:val="007607DE"/>
    <w:rsid w:val="007813A2"/>
    <w:rsid w:val="007B4295"/>
    <w:rsid w:val="007B54E7"/>
    <w:rsid w:val="007C01AB"/>
    <w:rsid w:val="007C0B12"/>
    <w:rsid w:val="007C648B"/>
    <w:rsid w:val="007E7296"/>
    <w:rsid w:val="008358B3"/>
    <w:rsid w:val="00841DB5"/>
    <w:rsid w:val="008874C9"/>
    <w:rsid w:val="008A7578"/>
    <w:rsid w:val="008B2A68"/>
    <w:rsid w:val="008B67C7"/>
    <w:rsid w:val="008C7B0F"/>
    <w:rsid w:val="008D0E09"/>
    <w:rsid w:val="008D2C54"/>
    <w:rsid w:val="008D43EB"/>
    <w:rsid w:val="009346B1"/>
    <w:rsid w:val="00945B2E"/>
    <w:rsid w:val="00952D8C"/>
    <w:rsid w:val="009531EB"/>
    <w:rsid w:val="00956700"/>
    <w:rsid w:val="009665FD"/>
    <w:rsid w:val="00997220"/>
    <w:rsid w:val="009A02EE"/>
    <w:rsid w:val="009E7AED"/>
    <w:rsid w:val="00A02E06"/>
    <w:rsid w:val="00A039B8"/>
    <w:rsid w:val="00A30A21"/>
    <w:rsid w:val="00A431A2"/>
    <w:rsid w:val="00A70ABF"/>
    <w:rsid w:val="00A7101F"/>
    <w:rsid w:val="00A93D02"/>
    <w:rsid w:val="00AA14A9"/>
    <w:rsid w:val="00AC3DB3"/>
    <w:rsid w:val="00AF330A"/>
    <w:rsid w:val="00B10B97"/>
    <w:rsid w:val="00B417D9"/>
    <w:rsid w:val="00B73BA6"/>
    <w:rsid w:val="00BC7D5F"/>
    <w:rsid w:val="00BF5161"/>
    <w:rsid w:val="00BF6079"/>
    <w:rsid w:val="00C47C9A"/>
    <w:rsid w:val="00C50852"/>
    <w:rsid w:val="00C55625"/>
    <w:rsid w:val="00C7056E"/>
    <w:rsid w:val="00C800F7"/>
    <w:rsid w:val="00C940F3"/>
    <w:rsid w:val="00CB039A"/>
    <w:rsid w:val="00CC3F0B"/>
    <w:rsid w:val="00CD38BA"/>
    <w:rsid w:val="00D03728"/>
    <w:rsid w:val="00D236A3"/>
    <w:rsid w:val="00D475C2"/>
    <w:rsid w:val="00D47918"/>
    <w:rsid w:val="00DB4335"/>
    <w:rsid w:val="00DE148F"/>
    <w:rsid w:val="00E01EEF"/>
    <w:rsid w:val="00E177FC"/>
    <w:rsid w:val="00E47E08"/>
    <w:rsid w:val="00E5331F"/>
    <w:rsid w:val="00E576C7"/>
    <w:rsid w:val="00E62F50"/>
    <w:rsid w:val="00E6799C"/>
    <w:rsid w:val="00F26DB5"/>
    <w:rsid w:val="00F44EDC"/>
    <w:rsid w:val="00F64FCE"/>
    <w:rsid w:val="00F84496"/>
    <w:rsid w:val="00F9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40843"/>
  <w15:docId w15:val="{06586FFF-9A5E-4E0E-8D9B-CBDE64F19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69669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69669C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Zhlav">
    <w:name w:val="header"/>
    <w:aliases w:val="Char"/>
    <w:basedOn w:val="Normln"/>
    <w:link w:val="ZhlavChar"/>
    <w:uiPriority w:val="99"/>
    <w:rsid w:val="008D0E0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hlavChar">
    <w:name w:val="Záhlaví Char"/>
    <w:aliases w:val="Char Char"/>
    <w:basedOn w:val="Standardnpsmoodstavce"/>
    <w:link w:val="Zhlav"/>
    <w:uiPriority w:val="99"/>
    <w:rsid w:val="008D0E09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Bezmezer">
    <w:name w:val="No Spacing"/>
    <w:qFormat/>
    <w:rsid w:val="00952D8C"/>
    <w:pPr>
      <w:spacing w:after="0" w:line="240" w:lineRule="auto"/>
    </w:pPr>
  </w:style>
  <w:style w:type="paragraph" w:styleId="Zkladntext">
    <w:name w:val="Body Text"/>
    <w:basedOn w:val="Normln"/>
    <w:link w:val="ZkladntextChar1"/>
    <w:rsid w:val="006749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uiPriority w:val="99"/>
    <w:semiHidden/>
    <w:rsid w:val="0067493D"/>
  </w:style>
  <w:style w:type="character" w:customStyle="1" w:styleId="ZkladntextChar1">
    <w:name w:val="Základní text Char1"/>
    <w:link w:val="Zkladntext"/>
    <w:rsid w:val="0067493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202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20266"/>
  </w:style>
  <w:style w:type="paragraph" w:styleId="Textbubliny">
    <w:name w:val="Balloon Text"/>
    <w:basedOn w:val="Normln"/>
    <w:link w:val="TextbublinyChar"/>
    <w:uiPriority w:val="99"/>
    <w:semiHidden/>
    <w:unhideWhenUsed/>
    <w:rsid w:val="0032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026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3451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403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371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20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59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0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2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70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2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0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080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17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7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7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2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937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45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8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91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5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9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19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23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78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83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177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5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3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372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3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3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56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12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4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7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578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0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48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19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96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2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97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8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477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50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8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1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18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538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7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8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846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2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84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83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90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358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78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072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77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01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110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8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5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93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0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97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76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0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2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37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12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41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7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1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0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51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74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05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21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06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94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674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3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2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5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70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0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94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14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1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98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21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323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6164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03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054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1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626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22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96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7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56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7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9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441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7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9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3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7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8868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17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2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54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42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08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14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434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5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3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6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4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7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56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2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30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2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8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678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4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51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42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64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13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6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247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8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7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246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402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7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54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5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55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826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6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42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5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3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0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27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993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07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228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3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685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45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765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83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8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8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4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6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5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02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864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63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72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895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438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50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5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516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20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420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1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178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1994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5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887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8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40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0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90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185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16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885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738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17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747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735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96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936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9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0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82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375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17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0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067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031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5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97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5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968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01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119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0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7957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45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78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05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3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4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6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6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717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513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40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0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72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44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725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6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97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64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7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79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3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7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5341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8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5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0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6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3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98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069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0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96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29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85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0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454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19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63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0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6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918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279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4827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3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31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2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57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8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85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1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68312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89066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24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3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2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282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27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4429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02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54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73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0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81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30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265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7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9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07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18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86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3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090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279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90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34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9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05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3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04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186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533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71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468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837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31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1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62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84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3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2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9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41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08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877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531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84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9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13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84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3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2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2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829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04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2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37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47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81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1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7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62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91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02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885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80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555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925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7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003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9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92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6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89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46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167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5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5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489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02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39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6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739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5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592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3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5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486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29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2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4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95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1969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3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625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8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77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0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10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153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5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72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10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4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96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8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99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5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9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6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027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916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39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03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0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7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395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330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979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4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10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89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3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56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84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12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59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863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029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2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4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4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857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576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76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8847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05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67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99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8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1310867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243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230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215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344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6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23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4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8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072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03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8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41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70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6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2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3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4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5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17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32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350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394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69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4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071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18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698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79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832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85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89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090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2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1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846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0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564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02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349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421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73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8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880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0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434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057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20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24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4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82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22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8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5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7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57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1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585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19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342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7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99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13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59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3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372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7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90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2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813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97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38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1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84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69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53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75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983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7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38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08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83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07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9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21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169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4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9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078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51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8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42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81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54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67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5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251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726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86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4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50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06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02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471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29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63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8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5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030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42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034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737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0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239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09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621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6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80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058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539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65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5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63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9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06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6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5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1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10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78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586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5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0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8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4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615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1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31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70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407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9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5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6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41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818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85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0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9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0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467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75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369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3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4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41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31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46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86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864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7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697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5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14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6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4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8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74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40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22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610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0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30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6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28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626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48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48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18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43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1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3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3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19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74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4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922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224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80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0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35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3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656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22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359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439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332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0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22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12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4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68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1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9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14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9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7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81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4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8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0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9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78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033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4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59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434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24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4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8406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8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049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4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560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376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7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583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27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49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2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674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4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39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50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72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84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8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59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04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74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68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202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1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430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43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18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7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5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4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99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635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25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3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427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3013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824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2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04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7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23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423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615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04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510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806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665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5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1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71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0733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902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2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7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570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67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8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13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7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39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18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169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4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288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22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034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8081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2479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059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48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6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47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71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2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2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518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9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8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00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2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5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7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365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3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6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6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57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0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2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771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3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92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75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7820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720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16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61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5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53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397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9158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34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233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57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934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87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2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9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2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84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86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8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5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80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80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62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20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5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300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25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97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9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0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82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16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379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0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032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6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98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9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53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130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3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31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21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55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76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97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34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9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05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564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27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873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604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40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6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6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772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70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76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227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58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357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9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4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87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2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02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83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401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98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2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9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08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28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0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27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42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11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910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17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66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657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72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961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770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17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256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82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554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25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59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6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78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46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863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8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345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3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01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123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0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1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53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16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0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02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6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62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395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1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801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0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201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87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222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6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6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914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28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61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820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9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53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661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850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660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11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1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991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3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37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1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070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0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65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98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8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073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500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13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7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849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845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355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02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630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41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7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17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704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4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5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12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551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27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5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47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41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10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6677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1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367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60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3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6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61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80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1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007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7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230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7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136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697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95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278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8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8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7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6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16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373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8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8261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4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77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4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60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036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194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19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4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80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4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59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264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1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62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08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7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69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6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11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400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7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0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00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5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0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26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199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9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0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89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00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93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7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3265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5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14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79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519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9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825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877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87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6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3547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6130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001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8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45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392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4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28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4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14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2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91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136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42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17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500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1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652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0758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24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3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49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7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31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2212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89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391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245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227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2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4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361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19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56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5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23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13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8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194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0178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893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71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281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7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70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9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9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850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962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3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55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7147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729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533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3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1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849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9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29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27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697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434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23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69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17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93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0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34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74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69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63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194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09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5013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16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99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0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7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08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05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9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89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768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990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179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562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67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98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3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56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25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14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83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09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459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2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35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4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8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9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20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19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6208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061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2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7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81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48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6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17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8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04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79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42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1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3432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6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089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16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196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032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75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5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32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6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4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91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5294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0592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6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53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0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8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63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957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056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95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1652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329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133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387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99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863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77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84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3803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7372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6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17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1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5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361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3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1282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401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071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240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2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34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8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51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96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40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91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17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25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102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40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62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536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419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515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2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5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2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5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065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026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509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76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0509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38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7609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89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823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49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5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15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97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3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93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7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8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6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63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3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6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099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08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03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640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7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2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3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42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03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359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4252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10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833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2486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40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16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4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7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2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39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78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11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163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43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19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61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396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7761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53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23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8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721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09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37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32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1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77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034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29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74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80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4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92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881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374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5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2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3478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372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6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9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76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787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29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5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900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83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83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912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57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7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15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138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033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49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503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9370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10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5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38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4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475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3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786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5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743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96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2760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99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6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751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190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2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6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58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526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8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3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14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172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358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5555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8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9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534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0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53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73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36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324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967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02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60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824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6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2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06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07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30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6980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24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650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2457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045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53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50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999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95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4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54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8251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8368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777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99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22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83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83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42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2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230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160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901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67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315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768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2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998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919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0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424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65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323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3741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1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51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9338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22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0663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59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573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873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68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4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37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8297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0421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8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37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30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097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38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7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8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4930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22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2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772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92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2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427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88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766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572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44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89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9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9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569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3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9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448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65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7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3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7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14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1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0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084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97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56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785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955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7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22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974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64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3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961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90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0937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952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924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3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8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87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10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33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191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7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23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12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24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9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765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7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23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7003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91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854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39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38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6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125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3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09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07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0455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183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4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341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9696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4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913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919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3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8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96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4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48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5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18" w:space="14" w:color="CCCCCC"/>
                <w:bottom w:val="none" w:sz="0" w:space="0" w:color="auto"/>
                <w:right w:val="none" w:sz="0" w:space="0" w:color="auto"/>
              </w:divBdr>
              <w:divsChild>
                <w:div w:id="562300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820077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5393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996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0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4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0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87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3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1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80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9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02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6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8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336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7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00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57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641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79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46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7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84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0675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45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8718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38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24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3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5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4401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633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258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939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40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4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1338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0816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48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99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69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958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16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88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6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9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6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712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19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0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485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4301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619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19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3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0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298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57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38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352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434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89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121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97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96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9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79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16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563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50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20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1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61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24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891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95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1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67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01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20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65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92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1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0216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9822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6739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16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2034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90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14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812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1661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08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25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05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917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786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45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5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4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4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165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29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4735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39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4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0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622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662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413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4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652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256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36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76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6111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28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349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771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3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698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2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61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429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20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687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9503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860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12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379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581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3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982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7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6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191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237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987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21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4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21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65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1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0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258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2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7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81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1297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5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6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26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06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68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168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5676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92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906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22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8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59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1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67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7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5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51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10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47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9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590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182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283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3588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57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172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154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0830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9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80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2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4295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654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58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56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112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9340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09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974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20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0022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57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02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96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84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7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3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49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9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580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96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216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119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51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104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02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393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7285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2287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8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1930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6058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5640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70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557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6633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38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934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02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8656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0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15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92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343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31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643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3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10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4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138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917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8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0649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8630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52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093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821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290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31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08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14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15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23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749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694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05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2394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33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2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3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131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164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55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509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5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8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5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3355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05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3148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3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8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69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1456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795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08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05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82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8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52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0639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738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2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85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2596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22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316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74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92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933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19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8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515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8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157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17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50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21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5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256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5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993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66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21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4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35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9453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9734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006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02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0545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3003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5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9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540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46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7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28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95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103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47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4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90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54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801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135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75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633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838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263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1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03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72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3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47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38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90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322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6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6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42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365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78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34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13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50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7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153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286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29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5197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6061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074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53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29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7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9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854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49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20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14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1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144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3686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704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1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82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532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4261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91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02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09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64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18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45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3614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25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41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49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815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381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3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107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99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88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9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510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18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40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4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90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993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613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293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53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3444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0086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66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430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238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6285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8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640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651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773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11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10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595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160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50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6924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8072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5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44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536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631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74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26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7265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254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706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4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077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49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064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166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962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6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45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70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3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284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573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02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3557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644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803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9400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2003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6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027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862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2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96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239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40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800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888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6627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1890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3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83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08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902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607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29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61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66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0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67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890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67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0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51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6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28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6560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2473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155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8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6296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77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41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583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3013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51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1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2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11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1958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964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36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38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299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54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8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89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71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1183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36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24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28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33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29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89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17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730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7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75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7798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0471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460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484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4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744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76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47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382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15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793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57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8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487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8328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5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8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3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1253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855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781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886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802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398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110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19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23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826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7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6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30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24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60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5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254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395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804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9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110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1949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5686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02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3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917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49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651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8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0658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45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3871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445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650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3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984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02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85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4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745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3396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327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60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68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184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1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24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2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04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3128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7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1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18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9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77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5813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4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998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974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7272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022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99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63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33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14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910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29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885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89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905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621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68391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907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67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786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840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159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68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3286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513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61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14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29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82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334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0887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4519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501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77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44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97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87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21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013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1575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75757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3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46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573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3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664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437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626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196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227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7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15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8540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242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8776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38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44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0779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529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72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69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775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5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5404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500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1615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1282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487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8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77868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6787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42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913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8158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9691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117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14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4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65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8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980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884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889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50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56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65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64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86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6655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56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3167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4971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66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77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9024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2187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4510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5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6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7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336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8755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8036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2349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9780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8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034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0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914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66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927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915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1525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8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33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07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480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645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4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3594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6584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0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15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211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108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131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273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477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75962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25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2373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75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169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1296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645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8031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578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7257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0672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90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0595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421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3087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96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48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1495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399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759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3603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16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4075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900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013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4678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84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65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924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76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3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836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491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55357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1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0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428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78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550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6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6050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74505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43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558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5314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69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7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21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7128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72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90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289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153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12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0561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44713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08132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656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63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31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569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57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557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679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1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7770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300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6902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0739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9092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35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9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0606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7580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16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3815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162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214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9349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42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138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7362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5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092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10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55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439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4214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624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5528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505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1326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42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74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993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2107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8487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1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530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55044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4834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19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765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61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8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9285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0740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34919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702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4762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615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02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9296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770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9343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9211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6588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121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26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047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2366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7241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498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93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77031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76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52915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574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1829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481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1697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211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592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5313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794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43406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90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6596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708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46080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935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930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92731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579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9884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9461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611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24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9017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26315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57691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295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30281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58131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2882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1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8388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793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12768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67570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3542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6166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0546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278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74695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8259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87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993937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97434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21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05566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472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92003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43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024865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2936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377030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F156D7-0CEC-4D79-A20F-39262EEF08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1151</TotalTime>
  <Pages>3</Pages>
  <Words>975</Words>
  <Characters>5753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Prokupek</dc:creator>
  <cp:lastModifiedBy> </cp:lastModifiedBy>
  <cp:revision>20</cp:revision>
  <cp:lastPrinted>2020-11-27T08:44:00Z</cp:lastPrinted>
  <dcterms:created xsi:type="dcterms:W3CDTF">2018-01-19T09:20:00Z</dcterms:created>
  <dcterms:modified xsi:type="dcterms:W3CDTF">2020-11-27T08:44:00Z</dcterms:modified>
</cp:coreProperties>
</file>